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C504E" w14:textId="2FC7901B" w:rsidR="00BA6B76" w:rsidRPr="00F14522" w:rsidRDefault="00BA6B76" w:rsidP="00F145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  <w:r w:rsidRPr="00F14522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Формы</w:t>
      </w:r>
      <w:r w:rsidR="000B763D" w:rsidRPr="00F14522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устройства</w:t>
      </w:r>
      <w:r w:rsidR="000B763D" w:rsidRPr="00F14522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детей</w:t>
      </w:r>
      <w:r w:rsidR="000B763D" w:rsidRPr="00F14522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семью</w:t>
      </w:r>
    </w:p>
    <w:p w14:paraId="39919C20" w14:textId="36170865" w:rsidR="00BA6B76" w:rsidRPr="00F14522" w:rsidRDefault="00BA6B76" w:rsidP="00F145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обитания,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средой,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закладываются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ощущал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чувствовал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доверять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ощущая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защищенность.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растущие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семьях,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уверены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справиться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жизненными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стрессами,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семьях.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кровную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родственникам,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первую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очередь,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желательно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подыскать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семью,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напоминающую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родную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этническом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(опека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попечительство,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приемная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семья).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родственников,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усыновляют,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помещают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отдают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государственными,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усыновлению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семьей.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21F3EA9" w14:textId="77777777" w:rsidR="0080339F" w:rsidRPr="00F14522" w:rsidRDefault="0080339F" w:rsidP="00F14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23B3945D" w14:textId="6CD98EB0" w:rsidR="00BA6B76" w:rsidRPr="00F14522" w:rsidRDefault="00BA6B76" w:rsidP="00F145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Усыновление</w:t>
      </w:r>
      <w:r w:rsidR="000B763D" w:rsidRPr="00F1452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детей,</w:t>
      </w:r>
      <w:r w:rsidR="000B763D" w:rsidRPr="00F1452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оставшихся</w:t>
      </w:r>
      <w:r w:rsidR="000B763D" w:rsidRPr="00F1452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без</w:t>
      </w:r>
      <w:r w:rsidR="000B763D" w:rsidRPr="00F1452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попечения</w:t>
      </w:r>
      <w:r w:rsidR="000B763D" w:rsidRPr="00F1452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родителей</w:t>
      </w:r>
    </w:p>
    <w:p w14:paraId="3B4F8BC0" w14:textId="564E1E1E" w:rsidR="00BA6B76" w:rsidRPr="00F14522" w:rsidRDefault="00BA6B76" w:rsidP="00F145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Усыновление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оставшегося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попечения,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усыновителями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приобретаются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усыновленному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(неимущественные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имущественные,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права).</w:t>
      </w:r>
    </w:p>
    <w:p w14:paraId="75B12807" w14:textId="54D96C24" w:rsidR="00BA6B76" w:rsidRPr="00F14522" w:rsidRDefault="00BA6B76" w:rsidP="00F14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Следует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знать:</w:t>
      </w:r>
    </w:p>
    <w:p w14:paraId="2859883C" w14:textId="6DEDBC2D" w:rsidR="00BA6B76" w:rsidRPr="00F14522" w:rsidRDefault="00BA6B76" w:rsidP="00F14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усыновление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интересах,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возможностей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полноценное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психическое,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развитие;</w:t>
      </w:r>
    </w:p>
    <w:p w14:paraId="0DCC2AA9" w14:textId="75DCF449" w:rsidR="00BA6B76" w:rsidRPr="00F14522" w:rsidRDefault="00BA6B76" w:rsidP="00F14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усыновления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охраняется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законодательством;</w:t>
      </w:r>
    </w:p>
    <w:p w14:paraId="6C8D4618" w14:textId="13A6B79D" w:rsidR="00BA6B76" w:rsidRPr="00F14522" w:rsidRDefault="00BA6B76" w:rsidP="00F14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усыновление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допускается;</w:t>
      </w:r>
    </w:p>
    <w:p w14:paraId="02C70979" w14:textId="399638D7" w:rsidR="00BA6B76" w:rsidRPr="00F14522" w:rsidRDefault="00BA6B76" w:rsidP="00F14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посредническая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усыновлению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допускается;</w:t>
      </w:r>
    </w:p>
    <w:p w14:paraId="28C31916" w14:textId="470B88F0" w:rsidR="00BA6B76" w:rsidRPr="00F14522" w:rsidRDefault="00BA6B76" w:rsidP="00F14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усыновление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порядке.</w:t>
      </w:r>
    </w:p>
    <w:p w14:paraId="5FA62853" w14:textId="42F5A616" w:rsidR="00BA6B76" w:rsidRPr="00F14522" w:rsidRDefault="00FC4520" w:rsidP="00F145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Согласно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п.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ст.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27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Семейного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Кодекса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Российской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Федерации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="00BA6B76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сыновителями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могут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быть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совершеннолетние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лица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обоего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пола,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исключением:</w:t>
      </w:r>
    </w:p>
    <w:p w14:paraId="0465E600" w14:textId="4DFDE4F6" w:rsidR="00FC4520" w:rsidRPr="00F14522" w:rsidRDefault="00FC4520" w:rsidP="00F145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недееспособными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дееспособными;</w:t>
      </w:r>
      <w:r w:rsidR="000B763D" w:rsidRPr="00F1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0B763D" w:rsidRPr="00F1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супругов,</w:t>
      </w:r>
      <w:r w:rsidR="000B763D" w:rsidRPr="00F1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</w:t>
      </w:r>
      <w:r w:rsidR="000B763D" w:rsidRPr="00F1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0B763D" w:rsidRPr="00F1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r w:rsidR="000B763D" w:rsidRPr="00F1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признан</w:t>
      </w:r>
      <w:r w:rsidR="000B763D" w:rsidRPr="00F1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судом</w:t>
      </w:r>
      <w:r w:rsidR="000B763D" w:rsidRPr="00F1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недееспособным</w:t>
      </w:r>
      <w:r w:rsidR="000B763D" w:rsidRPr="00F1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ограниченно</w:t>
      </w:r>
      <w:r w:rsidR="000B763D" w:rsidRPr="00F1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дееспособным;</w:t>
      </w:r>
    </w:p>
    <w:p w14:paraId="54354C6A" w14:textId="455AF722" w:rsidR="00FC4520" w:rsidRPr="00F14522" w:rsidRDefault="00FC4520" w:rsidP="00F14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правах;</w:t>
      </w:r>
    </w:p>
    <w:p w14:paraId="1BC1641D" w14:textId="29007E8A" w:rsidR="00FC4520" w:rsidRPr="00F14522" w:rsidRDefault="00FC4520" w:rsidP="00F14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отстраненных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(попечителя)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ненадлежащее выполнение,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возложенных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обязанностей;</w:t>
      </w:r>
    </w:p>
    <w:p w14:paraId="652A6BB3" w14:textId="7FD4258D" w:rsidR="00FC4520" w:rsidRPr="00F14522" w:rsidRDefault="00FC4520" w:rsidP="00F145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  <w:r w:rsidR="000B763D" w:rsidRPr="00F1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бывших</w:t>
      </w:r>
      <w:r w:rsidR="000B763D" w:rsidRPr="00F1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усыновителей,</w:t>
      </w:r>
      <w:r w:rsidR="000B763D" w:rsidRPr="00F1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0B763D" w:rsidRPr="00F1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усыновление</w:t>
      </w:r>
      <w:r w:rsidR="000B763D" w:rsidRPr="00F1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отменено</w:t>
      </w:r>
      <w:r w:rsidR="000B763D" w:rsidRPr="00F1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судом</w:t>
      </w:r>
      <w:r w:rsidR="000B763D" w:rsidRPr="00F1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B763D" w:rsidRPr="00F1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B763D" w:rsidRPr="00F1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вине;</w:t>
      </w:r>
    </w:p>
    <w:p w14:paraId="27729097" w14:textId="42C2E8DA" w:rsidR="00FC4520" w:rsidRPr="00F14522" w:rsidRDefault="00FC4520" w:rsidP="00F14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усыновить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color w:val="1A0DAB"/>
          <w:sz w:val="28"/>
          <w:szCs w:val="28"/>
          <w:u w:val="single"/>
          <w:lang w:eastAsia="ru-RU"/>
        </w:rPr>
        <w:t>Перечень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заболеваний,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усыновить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попечительство,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приемную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патронатную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семью,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желающих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усыновить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оставшихся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color w:val="1A0DAB"/>
          <w:sz w:val="28"/>
          <w:szCs w:val="28"/>
          <w:u w:val="single"/>
          <w:lang w:eastAsia="ru-RU"/>
        </w:rPr>
        <w:t>программы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color w:val="1A0DAB"/>
          <w:sz w:val="28"/>
          <w:szCs w:val="28"/>
          <w:u w:val="single"/>
          <w:lang w:eastAsia="ru-RU"/>
        </w:rPr>
        <w:t>порядке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уполномоченным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власти;</w:t>
      </w:r>
    </w:p>
    <w:p w14:paraId="7121AD2C" w14:textId="3C090B36" w:rsidR="00FC4520" w:rsidRPr="00F14522" w:rsidRDefault="00FC4520" w:rsidP="00F14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усыновления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обеспечивающего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усыновляемому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color w:val="1A0DAB"/>
          <w:sz w:val="28"/>
          <w:szCs w:val="28"/>
          <w:u w:val="single"/>
          <w:lang w:eastAsia="ru-RU"/>
        </w:rPr>
        <w:t>прожиточный</w:t>
      </w:r>
      <w:r w:rsidR="000B763D" w:rsidRPr="00F14522">
        <w:rPr>
          <w:rFonts w:ascii="Times New Roman" w:eastAsia="Times New Roman" w:hAnsi="Times New Roman" w:cs="Times New Roman"/>
          <w:color w:val="1A0DAB"/>
          <w:sz w:val="28"/>
          <w:szCs w:val="28"/>
          <w:u w:val="single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color w:val="1A0DAB"/>
          <w:sz w:val="28"/>
          <w:szCs w:val="28"/>
          <w:u w:val="single"/>
          <w:lang w:eastAsia="ru-RU"/>
        </w:rPr>
        <w:t>минимум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лица;</w:t>
      </w:r>
    </w:p>
    <w:p w14:paraId="33FD534B" w14:textId="35162F1F" w:rsidR="00FC4520" w:rsidRPr="00F14522" w:rsidRDefault="00FC4520" w:rsidP="00F14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жительства,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относящихся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коренным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малочисленным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народам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кочевой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полукочевой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преимущественно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проживают,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усыновления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относящихся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коренным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малочисленным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народам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Федерации;</w:t>
      </w:r>
    </w:p>
    <w:p w14:paraId="187123B7" w14:textId="4F92E5B7" w:rsidR="00FC4520" w:rsidRPr="00F14522" w:rsidRDefault="00FC4520" w:rsidP="00F14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9)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имевших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судимость,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подвергающихся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подвергавшихся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уголовному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преследованию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(за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преследование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реабилитирующим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неприкосновенности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свободы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свободы,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достоинства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(за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незаконной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госпитализации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медицинскую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оказывающую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психиатрическую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клеветы),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нравственности,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человечества,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color w:val="1A0DAB"/>
          <w:sz w:val="28"/>
          <w:szCs w:val="28"/>
          <w:u w:val="single"/>
          <w:lang w:eastAsia="ru-RU"/>
        </w:rPr>
        <w:t>подпунктом</w:t>
      </w:r>
      <w:r w:rsidR="000B763D" w:rsidRPr="00F14522">
        <w:rPr>
          <w:rFonts w:ascii="Times New Roman" w:eastAsia="Times New Roman" w:hAnsi="Times New Roman" w:cs="Times New Roman"/>
          <w:color w:val="1A0DAB"/>
          <w:sz w:val="28"/>
          <w:szCs w:val="28"/>
          <w:u w:val="single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color w:val="1A0DAB"/>
          <w:sz w:val="28"/>
          <w:szCs w:val="28"/>
          <w:u w:val="single"/>
          <w:lang w:eastAsia="ru-RU"/>
        </w:rPr>
        <w:t>10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пункта;</w:t>
      </w:r>
    </w:p>
    <w:p w14:paraId="4773D130" w14:textId="42BFBE9C" w:rsidR="00FC4520" w:rsidRPr="00F14522" w:rsidRDefault="00FC4520" w:rsidP="00F14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10)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color w:val="1A0DAB"/>
          <w:sz w:val="28"/>
          <w:szCs w:val="28"/>
          <w:u w:val="single"/>
          <w:lang w:eastAsia="ru-RU"/>
        </w:rPr>
        <w:t>подпункте</w:t>
      </w:r>
      <w:r w:rsidR="000B763D" w:rsidRPr="00F14522">
        <w:rPr>
          <w:rFonts w:ascii="Times New Roman" w:eastAsia="Times New Roman" w:hAnsi="Times New Roman" w:cs="Times New Roman"/>
          <w:color w:val="1A0DAB"/>
          <w:sz w:val="28"/>
          <w:szCs w:val="28"/>
          <w:u w:val="single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color w:val="1A0DAB"/>
          <w:sz w:val="28"/>
          <w:szCs w:val="28"/>
          <w:u w:val="single"/>
          <w:lang w:eastAsia="ru-RU"/>
        </w:rPr>
        <w:t>9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имевших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судимость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подвергавшихся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уголовному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преследованию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свободы,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достоинства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(за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незаконной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госпитализации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медицинскую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оказывающую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психиатрическую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клеветы),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нравственности,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человечества,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относящиеся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преступлениям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тяжести,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представляющими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нравственности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усыновляемого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вынесении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усыновлении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учитывает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деяния,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подвергалось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уголовному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преследованию,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деяния,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вины,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характеризующие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личность,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деяния,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усыновляемому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полноценное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психическое,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здоровья;</w:t>
      </w:r>
    </w:p>
    <w:p w14:paraId="412CF0A2" w14:textId="7BD9B46B" w:rsidR="00FC4520" w:rsidRPr="00F14522" w:rsidRDefault="00FC4520" w:rsidP="00F14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11)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судимость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тяжкие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тяжкие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преступления,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относящиеся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преступлениям,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color w:val="1A0DAB"/>
          <w:sz w:val="28"/>
          <w:szCs w:val="28"/>
          <w:u w:val="single"/>
          <w:lang w:eastAsia="ru-RU"/>
        </w:rPr>
        <w:t>подпункте</w:t>
      </w:r>
      <w:r w:rsidR="000B763D" w:rsidRPr="00F14522">
        <w:rPr>
          <w:rFonts w:ascii="Times New Roman" w:eastAsia="Times New Roman" w:hAnsi="Times New Roman" w:cs="Times New Roman"/>
          <w:color w:val="1A0DAB"/>
          <w:sz w:val="28"/>
          <w:szCs w:val="28"/>
          <w:u w:val="single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color w:val="1A0DAB"/>
          <w:sz w:val="28"/>
          <w:szCs w:val="28"/>
          <w:u w:val="single"/>
          <w:lang w:eastAsia="ru-RU"/>
        </w:rPr>
        <w:t>9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пункта;</w:t>
      </w:r>
    </w:p>
    <w:p w14:paraId="74185AA7" w14:textId="05547FCB" w:rsidR="00FC4520" w:rsidRPr="00F14522" w:rsidRDefault="00FC4520" w:rsidP="00F14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12)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color w:val="1A0DAB"/>
          <w:sz w:val="28"/>
          <w:szCs w:val="28"/>
          <w:u w:val="single"/>
          <w:lang w:eastAsia="ru-RU"/>
        </w:rPr>
        <w:t>пунктом</w:t>
      </w:r>
      <w:r w:rsidR="000B763D" w:rsidRPr="00F14522">
        <w:rPr>
          <w:rFonts w:ascii="Times New Roman" w:eastAsia="Times New Roman" w:hAnsi="Times New Roman" w:cs="Times New Roman"/>
          <w:color w:val="1A0DAB"/>
          <w:sz w:val="28"/>
          <w:szCs w:val="28"/>
          <w:u w:val="single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color w:val="1A0DAB"/>
          <w:sz w:val="28"/>
          <w:szCs w:val="28"/>
          <w:u w:val="single"/>
          <w:lang w:eastAsia="ru-RU"/>
        </w:rPr>
        <w:t>6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(за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родственников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являлись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усыновителями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усыновление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отменено,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являлись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опекунами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(попечителями)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отстранены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возложенных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обязанностей);</w:t>
      </w:r>
    </w:p>
    <w:p w14:paraId="655AB6C5" w14:textId="7B6C8CD8" w:rsidR="00FC4520" w:rsidRPr="00F14522" w:rsidRDefault="00FC4520" w:rsidP="00F14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13)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состоящих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союзе,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признанном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являющихся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состоящих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браке;</w:t>
      </w:r>
    </w:p>
    <w:p w14:paraId="64229861" w14:textId="2F35DDBF" w:rsidR="00FC4520" w:rsidRPr="00F14522" w:rsidRDefault="00FC4520" w:rsidP="00F14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изменивших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являющихся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разрешены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вмешательства,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препаратов,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вторичных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признаков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удостоверяющие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личность,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принадлежности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вмешательства,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государствах.</w:t>
      </w:r>
    </w:p>
    <w:p w14:paraId="1E3CA1E6" w14:textId="5784C365" w:rsidR="00BA6B76" w:rsidRPr="00F14522" w:rsidRDefault="00BA6B76" w:rsidP="00F145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первом,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ознакомительном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D28B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8B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Кромского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принявшие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усыновить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несовершеннолетнего ребенка,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получают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оставшегося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семью,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знакомятся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перечнем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8B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</w:t>
      </w:r>
      <w:r w:rsidR="00ED28B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8B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8B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Кромского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принявшими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усыновить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разъясняет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решения.</w:t>
      </w:r>
    </w:p>
    <w:p w14:paraId="171BB42C" w14:textId="1DD70301" w:rsidR="00D84D87" w:rsidRPr="00F14522" w:rsidRDefault="00BA6B76" w:rsidP="00F1452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Лица,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принявшие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взять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ребенка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воспитание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семью,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8B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обращаются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8B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8B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8B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Кромского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усыновители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документов:</w:t>
      </w:r>
    </w:p>
    <w:p w14:paraId="1CDBB7A1" w14:textId="05B6704F" w:rsidR="00566FFF" w:rsidRPr="00F14522" w:rsidRDefault="00D84D87" w:rsidP="00F1452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FFF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FFF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FFF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просьбой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FFF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FFF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FFF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FFF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FFF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FFF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усыновителями,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FFF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FFF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FFF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указываются:</w:t>
      </w:r>
    </w:p>
    <w:p w14:paraId="34206572" w14:textId="2609FC60" w:rsidR="00566FFF" w:rsidRPr="00F14522" w:rsidRDefault="00566FFF" w:rsidP="00F14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145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0B763D" w:rsidRPr="00F14522">
        <w:rPr>
          <w:rFonts w:ascii="TimesNewRoman" w:hAnsi="TimesNewRoman" w:cs="TimesNewRoman"/>
          <w:i/>
          <w:color w:val="000000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i/>
          <w:color w:val="000000"/>
          <w:sz w:val="28"/>
          <w:szCs w:val="28"/>
        </w:rPr>
        <w:t>фамилия,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i/>
          <w:color w:val="000000"/>
          <w:sz w:val="28"/>
          <w:szCs w:val="28"/>
        </w:rPr>
        <w:t>имя,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i/>
          <w:color w:val="000000"/>
          <w:sz w:val="28"/>
          <w:szCs w:val="28"/>
        </w:rPr>
        <w:t>отчество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i/>
          <w:color w:val="000000"/>
          <w:sz w:val="28"/>
          <w:szCs w:val="28"/>
        </w:rPr>
        <w:t>(при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i/>
          <w:color w:val="000000"/>
          <w:sz w:val="28"/>
          <w:szCs w:val="28"/>
        </w:rPr>
        <w:t>наличии)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i/>
          <w:color w:val="000000"/>
          <w:sz w:val="28"/>
          <w:szCs w:val="28"/>
        </w:rPr>
        <w:t>граждан,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i/>
          <w:color w:val="000000"/>
          <w:sz w:val="28"/>
          <w:szCs w:val="28"/>
        </w:rPr>
        <w:t>желающих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i/>
          <w:color w:val="000000"/>
          <w:sz w:val="28"/>
          <w:szCs w:val="28"/>
        </w:rPr>
        <w:t>усыновить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i/>
          <w:color w:val="000000"/>
          <w:sz w:val="28"/>
          <w:szCs w:val="28"/>
        </w:rPr>
        <w:t>ребенка;</w:t>
      </w:r>
    </w:p>
    <w:p w14:paraId="59E0849A" w14:textId="6D4696D2" w:rsidR="00566FFF" w:rsidRPr="00F14522" w:rsidRDefault="00D84D87" w:rsidP="00F14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14522">
        <w:rPr>
          <w:rFonts w:ascii="Times New Roman" w:hAnsi="Times New Roman" w:cs="Times New Roman"/>
          <w:i/>
          <w:color w:val="000000"/>
          <w:sz w:val="28"/>
          <w:szCs w:val="28"/>
        </w:rPr>
        <w:t>-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сведения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документах,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удостоверяющих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личность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граждан,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желающих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усыновить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ребенка;</w:t>
      </w:r>
    </w:p>
    <w:p w14:paraId="154BFF02" w14:textId="3B0FCB58" w:rsidR="00566FFF" w:rsidRPr="00F14522" w:rsidRDefault="00D84D87" w:rsidP="00F14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14522">
        <w:rPr>
          <w:rFonts w:ascii="Times New Roman" w:hAnsi="Times New Roman" w:cs="Times New Roman"/>
          <w:i/>
          <w:color w:val="000000"/>
          <w:sz w:val="28"/>
          <w:szCs w:val="28"/>
        </w:rPr>
        <w:t>-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сведения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гражданах,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зарегистрированных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по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месту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жительства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гражданина,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желающего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усыновить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ребенка;</w:t>
      </w:r>
    </w:p>
    <w:p w14:paraId="1F82BB42" w14:textId="0CC9BA9E" w:rsidR="00566FFF" w:rsidRPr="00F14522" w:rsidRDefault="00D84D87" w:rsidP="00F14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14522">
        <w:rPr>
          <w:rFonts w:ascii="Times New Roman" w:hAnsi="Times New Roman" w:cs="Times New Roman"/>
          <w:i/>
          <w:color w:val="000000"/>
          <w:sz w:val="28"/>
          <w:szCs w:val="28"/>
        </w:rPr>
        <w:t>-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сведения,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подтверждающие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отсутствие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у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гражданина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обстоятельств,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указанных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F6CC0"/>
          <w:sz w:val="28"/>
          <w:szCs w:val="28"/>
        </w:rPr>
        <w:t>подпунктах</w:t>
      </w:r>
      <w:r w:rsidR="000B763D" w:rsidRPr="00F14522">
        <w:rPr>
          <w:rFonts w:ascii="Times New Roman" w:hAnsi="Times New Roman" w:cs="Times New Roman"/>
          <w:i/>
          <w:color w:val="0F6CC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F6CC0"/>
          <w:sz w:val="28"/>
          <w:szCs w:val="28"/>
        </w:rPr>
        <w:t>9</w:t>
      </w:r>
      <w:r w:rsidR="000B763D" w:rsidRPr="00F14522">
        <w:rPr>
          <w:rFonts w:ascii="Times New Roman" w:hAnsi="Times New Roman" w:cs="Times New Roman"/>
          <w:i/>
          <w:color w:val="0F6CC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F6CC0"/>
          <w:sz w:val="28"/>
          <w:szCs w:val="28"/>
        </w:rPr>
        <w:t>-</w:t>
      </w:r>
      <w:r w:rsidR="000B763D" w:rsidRPr="00F14522">
        <w:rPr>
          <w:rFonts w:ascii="Times New Roman" w:hAnsi="Times New Roman" w:cs="Times New Roman"/>
          <w:i/>
          <w:color w:val="0F6CC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F6CC0"/>
          <w:sz w:val="28"/>
          <w:szCs w:val="28"/>
        </w:rPr>
        <w:t>11</w:t>
      </w:r>
      <w:r w:rsidR="000B763D" w:rsidRPr="00F14522">
        <w:rPr>
          <w:rFonts w:ascii="Times New Roman" w:hAnsi="Times New Roman" w:cs="Times New Roman"/>
          <w:i/>
          <w:color w:val="0F6CC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F6CC0"/>
          <w:sz w:val="28"/>
          <w:szCs w:val="28"/>
        </w:rPr>
        <w:t>пункта</w:t>
      </w:r>
      <w:r w:rsidR="000B763D" w:rsidRPr="00F14522">
        <w:rPr>
          <w:rFonts w:ascii="Times New Roman" w:hAnsi="Times New Roman" w:cs="Times New Roman"/>
          <w:i/>
          <w:color w:val="0F6CC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F6CC0"/>
          <w:sz w:val="28"/>
          <w:szCs w:val="28"/>
        </w:rPr>
        <w:t>1</w:t>
      </w:r>
      <w:r w:rsidR="000B763D" w:rsidRPr="00F14522">
        <w:rPr>
          <w:rFonts w:ascii="Times New Roman" w:hAnsi="Times New Roman" w:cs="Times New Roman"/>
          <w:i/>
          <w:color w:val="0F6CC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F6CC0"/>
          <w:sz w:val="28"/>
          <w:szCs w:val="28"/>
        </w:rPr>
        <w:t>статьи</w:t>
      </w:r>
      <w:r w:rsidR="000B763D" w:rsidRPr="00F14522">
        <w:rPr>
          <w:rFonts w:ascii="Times New Roman" w:hAnsi="Times New Roman" w:cs="Times New Roman"/>
          <w:i/>
          <w:color w:val="0F6CC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F6CC0"/>
          <w:sz w:val="28"/>
          <w:szCs w:val="28"/>
        </w:rPr>
        <w:t>127</w:t>
      </w:r>
      <w:r w:rsidR="000B763D" w:rsidRPr="00F14522">
        <w:rPr>
          <w:rFonts w:ascii="Times New Roman" w:hAnsi="Times New Roman" w:cs="Times New Roman"/>
          <w:i/>
          <w:color w:val="0F6CC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Семейного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кодекса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Российской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Федерации;</w:t>
      </w:r>
    </w:p>
    <w:p w14:paraId="75568A0C" w14:textId="3B2E8437" w:rsidR="00D84D87" w:rsidRPr="00F14522" w:rsidRDefault="00D84D87" w:rsidP="00F14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14522">
        <w:rPr>
          <w:rFonts w:ascii="Times New Roman" w:hAnsi="Times New Roman" w:cs="Times New Roman"/>
          <w:i/>
          <w:color w:val="000000"/>
          <w:sz w:val="28"/>
          <w:szCs w:val="28"/>
        </w:rPr>
        <w:t>-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сведения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получаемой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пенсии,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ее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виде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размере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(для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лиц,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основным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источником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доходов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которых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являются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страховое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обеспечение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по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обязательному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пенсионному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страхованию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или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иные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пенсионные</w:t>
      </w:r>
      <w:r w:rsidR="000B763D" w:rsidRPr="00F145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6FFF" w:rsidRPr="00F14522">
        <w:rPr>
          <w:rFonts w:ascii="Times New Roman" w:hAnsi="Times New Roman" w:cs="Times New Roman"/>
          <w:i/>
          <w:color w:val="000000"/>
          <w:sz w:val="28"/>
          <w:szCs w:val="28"/>
        </w:rPr>
        <w:t>выплаты).</w:t>
      </w:r>
    </w:p>
    <w:p w14:paraId="13FADB9C" w14:textId="4E80CC29" w:rsidR="00BA6B76" w:rsidRPr="00F14522" w:rsidRDefault="00D84D87" w:rsidP="00F14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кандидата;</w:t>
      </w:r>
    </w:p>
    <w:p w14:paraId="19C79CDB" w14:textId="43AFB558" w:rsidR="00BA6B76" w:rsidRPr="00F14522" w:rsidRDefault="00D84D87" w:rsidP="00F14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краткая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автобиография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выразившего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опекуном;</w:t>
      </w:r>
    </w:p>
    <w:p w14:paraId="19D94558" w14:textId="548F342B" w:rsidR="00BA6B76" w:rsidRPr="00F14522" w:rsidRDefault="00D84D87" w:rsidP="00F14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выразившего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опекуном,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месяцев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супруга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(супруги)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выразившего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опекуном,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месяцев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супруга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(супруги)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лица;</w:t>
      </w:r>
    </w:p>
    <w:p w14:paraId="3F45F4E5" w14:textId="620A919C" w:rsidR="00BA6B76" w:rsidRPr="00F14522" w:rsidRDefault="00D84D87" w:rsidP="00F14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намеревающихся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усыновить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(удочерить),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(попечительство),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приемную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патронатную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детей-сирот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оставшихся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оформленное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здравоохранения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(действительно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мес.);</w:t>
      </w:r>
    </w:p>
    <w:p w14:paraId="79D0CA4F" w14:textId="637B0440" w:rsidR="00BA6B76" w:rsidRPr="00F14522" w:rsidRDefault="00D84D87" w:rsidP="00F14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(если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выразивший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опекуном,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браке);</w:t>
      </w:r>
    </w:p>
    <w:p w14:paraId="59EE1FB9" w14:textId="3C94BB5C" w:rsidR="00BA6B76" w:rsidRPr="00F14522" w:rsidRDefault="00D84D87" w:rsidP="00F14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совершеннолетних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достигших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10-летнего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гражданином,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выразившим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опекуном,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(детей)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семью;</w:t>
      </w:r>
    </w:p>
    <w:p w14:paraId="1F43F31F" w14:textId="79837EDC" w:rsidR="00BA6B76" w:rsidRPr="00F14522" w:rsidRDefault="00D84D87" w:rsidP="00F14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желающих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оставшегося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127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(за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родственников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являлись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усыновителями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усыновление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отменено,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являлись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опекунами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(попечителями)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отстранены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возложенных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обязанностей);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CD2A9DB" w14:textId="31CD2F49" w:rsidR="00BA6B76" w:rsidRPr="00F14522" w:rsidRDefault="00BA6B76" w:rsidP="00F1452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принявшие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усыновлении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обязаны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8B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8B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Кромского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принявших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семью.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вышеперечисленных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усыновителем,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кандидатов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усыновители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(двух)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кандидатов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усыновители.</w:t>
      </w:r>
    </w:p>
    <w:p w14:paraId="08CAF5E0" w14:textId="749EDB14" w:rsidR="00BA6B76" w:rsidRPr="00F14522" w:rsidRDefault="00BA6B76" w:rsidP="00F1452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кандидаты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усыновители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смогли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усыновления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жительства,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ребенке,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подлежащем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усыновлению,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своему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детях,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оставшихся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родителей.</w:t>
      </w:r>
    </w:p>
    <w:p w14:paraId="6D475881" w14:textId="093AD954" w:rsidR="00BA6B76" w:rsidRPr="00F14522" w:rsidRDefault="00BA6B76" w:rsidP="00F145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Усыновление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допускается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отношении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несовершеннолетних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детей,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единственный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родитель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оба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родителя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которых:</w:t>
      </w:r>
    </w:p>
    <w:p w14:paraId="651B4DAA" w14:textId="4CDE253B" w:rsidR="00BA6B76" w:rsidRPr="00F14522" w:rsidRDefault="00BA6B76" w:rsidP="00F14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умерли;</w:t>
      </w:r>
    </w:p>
    <w:p w14:paraId="637F55E3" w14:textId="1EFED73F" w:rsidR="00BA6B76" w:rsidRPr="00F14522" w:rsidRDefault="00BA6B76" w:rsidP="00F14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неизвестны,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признаны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безвестно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отсутствующими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объявлены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умершими;</w:t>
      </w:r>
    </w:p>
    <w:p w14:paraId="270ECB38" w14:textId="6C916C48" w:rsidR="00BA6B76" w:rsidRPr="00F14522" w:rsidRDefault="00BA6B76" w:rsidP="00F14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признаны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недееспособными;</w:t>
      </w:r>
    </w:p>
    <w:p w14:paraId="7D96F071" w14:textId="5F65EE27" w:rsidR="00BA6B76" w:rsidRPr="00F14522" w:rsidRDefault="00BA6B76" w:rsidP="00F14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лишены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прав;</w:t>
      </w:r>
    </w:p>
    <w:p w14:paraId="22931BBC" w14:textId="3015A795" w:rsidR="00BA6B76" w:rsidRPr="00F14522" w:rsidRDefault="00BA6B76" w:rsidP="00F14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FFF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FFF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FFF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FFF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усыновление;</w:t>
      </w:r>
    </w:p>
    <w:p w14:paraId="009BB85E" w14:textId="31AD8AE5" w:rsidR="00566FFF" w:rsidRPr="00F14522" w:rsidRDefault="00566FFF" w:rsidP="00F14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причинам,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признанным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неуважительными,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месяцев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уклоняются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0FCA30C" w14:textId="7B26A5C5" w:rsidR="00BA6B76" w:rsidRPr="00F14522" w:rsidRDefault="00BA6B76" w:rsidP="00F145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усыновление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исключительно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усыновления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270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ГПК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РФ,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прилагаются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271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ГПК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РФ.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Подается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желающими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усыновить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(нахождения)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усыновляемого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ч.1.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ст.269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ГПК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РФ.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усыновления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ст.ст.269-274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ГПК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единолично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судьей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усыновителей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(ус</w:t>
      </w:r>
      <w:r w:rsidR="00ED28B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ыновителя),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8B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8B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</w:t>
      </w:r>
      <w:r w:rsidR="00ED28B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8B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8B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Кромского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прокурора.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(лица),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желающих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усыновить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лишает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Судья,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рассмотрев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усыновлении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выносит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удовлетворении.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вступления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законную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усыновления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возникают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взаимные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усыновителей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усыновленного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вступления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законную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ЗАГС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вынесения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усыновленного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существенное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охраны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подтверждающая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усыновления.</w:t>
      </w:r>
    </w:p>
    <w:p w14:paraId="2707E658" w14:textId="26238001" w:rsidR="00BA6B76" w:rsidRPr="00F14522" w:rsidRDefault="00BA6B76" w:rsidP="00F145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Правовые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последствия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усыновления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ребенка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(ст.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137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Семейного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кодекса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РФ)</w:t>
      </w:r>
    </w:p>
    <w:p w14:paraId="751C7B08" w14:textId="27EAC85D" w:rsidR="00BA6B76" w:rsidRPr="00F14522" w:rsidRDefault="00BA6B76" w:rsidP="00F14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Усыновленные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потомство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усыновителям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родственникам,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усыновители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родственники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усыновленным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потомству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приравниваются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неимущественных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обязанностях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родственникам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происхождению.2.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Усыновленные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утрачивают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неимущественные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освобождаются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(своим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родственникам).3.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усыновлении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неимущественные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сохранены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усыновитель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отца,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усыновитель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женщина.4.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усыновленного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просьбе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умершего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(дедушки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сохранены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неимущественные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родственникам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умершего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требуют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интересы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родственников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умершего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усыновленным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color w:val="0071E5"/>
          <w:sz w:val="28"/>
          <w:szCs w:val="28"/>
          <w:u w:val="single"/>
          <w:lang w:eastAsia="ru-RU"/>
        </w:rPr>
        <w:t>статьей</w:t>
      </w:r>
      <w:r w:rsidR="000B763D" w:rsidRPr="00F14522">
        <w:rPr>
          <w:rFonts w:ascii="Times New Roman" w:eastAsia="Times New Roman" w:hAnsi="Times New Roman" w:cs="Times New Roman"/>
          <w:color w:val="0071E5"/>
          <w:sz w:val="28"/>
          <w:szCs w:val="28"/>
          <w:u w:val="single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color w:val="0071E5"/>
          <w:sz w:val="28"/>
          <w:szCs w:val="28"/>
          <w:u w:val="single"/>
          <w:lang w:eastAsia="ru-RU"/>
        </w:rPr>
        <w:t>67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Кодекса.5.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усыновленного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родственниками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умершего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усыновлении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ребенка.6.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усыновления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color w:val="0071E5"/>
          <w:sz w:val="28"/>
          <w:szCs w:val="28"/>
          <w:u w:val="single"/>
          <w:lang w:eastAsia="ru-RU"/>
        </w:rPr>
        <w:t>пунктами</w:t>
      </w:r>
      <w:r w:rsidR="000B763D" w:rsidRPr="00F14522">
        <w:rPr>
          <w:rFonts w:ascii="Times New Roman" w:eastAsia="Times New Roman" w:hAnsi="Times New Roman" w:cs="Times New Roman"/>
          <w:color w:val="0071E5"/>
          <w:sz w:val="28"/>
          <w:szCs w:val="28"/>
          <w:u w:val="single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color w:val="0071E5"/>
          <w:sz w:val="28"/>
          <w:szCs w:val="28"/>
          <w:u w:val="single"/>
          <w:lang w:eastAsia="ru-RU"/>
        </w:rPr>
        <w:t>1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color w:val="0071E5"/>
          <w:sz w:val="28"/>
          <w:szCs w:val="28"/>
          <w:u w:val="single"/>
          <w:lang w:eastAsia="ru-RU"/>
        </w:rPr>
        <w:t>2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наступают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усыновителей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рождении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ребенка.</w:t>
      </w:r>
    </w:p>
    <w:p w14:paraId="60A8E388" w14:textId="70ECF899" w:rsidR="00BA6B76" w:rsidRPr="00F14522" w:rsidRDefault="00BA6B76" w:rsidP="00F145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Осуществление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контроля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усыновленным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ребенком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D28B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8B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8B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Кромского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усыновленного,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(трех)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усыновления.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истечении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(трех)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ситуацией,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складывающейся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усыновителя(ей).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26A4DC7" w14:textId="1D09BAED" w:rsidR="0072760E" w:rsidRPr="00F14522" w:rsidRDefault="00ED28B6" w:rsidP="00F145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Необходимые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телефоны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адреса: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Сектор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Кромского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йона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Орловская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область,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Кромы,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34,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2760E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елефон: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760E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8486</w:t>
      </w:r>
      <w:r w:rsidR="0072760E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43)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760E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2-01-49.</w:t>
      </w:r>
    </w:p>
    <w:p w14:paraId="643344AB" w14:textId="77777777" w:rsidR="0055257C" w:rsidRPr="00F14522" w:rsidRDefault="0055257C" w:rsidP="00F145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450921" w14:textId="77777777" w:rsidR="0055257C" w:rsidRPr="00F14522" w:rsidRDefault="0055257C" w:rsidP="00F145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36C7F9" w14:textId="77777777" w:rsidR="00DD48B7" w:rsidRPr="00F14522" w:rsidRDefault="00DD48B7" w:rsidP="00F14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14:paraId="17A27EE4" w14:textId="77777777" w:rsidR="00D84D87" w:rsidRPr="00F14522" w:rsidRDefault="00D84D87" w:rsidP="00F14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14:paraId="4FEAA5CD" w14:textId="77777777" w:rsidR="00D84D87" w:rsidRPr="00F14522" w:rsidRDefault="00D84D87" w:rsidP="00F14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14:paraId="77E7936B" w14:textId="77777777" w:rsidR="00D84D87" w:rsidRPr="00F14522" w:rsidRDefault="00D84D87" w:rsidP="00F14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14:paraId="0A0F69EF" w14:textId="77777777" w:rsidR="00C02DC7" w:rsidRPr="00F14522" w:rsidRDefault="00C02DC7" w:rsidP="00F14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14:paraId="0C5FA542" w14:textId="432A035B" w:rsidR="00BA6B76" w:rsidRPr="00F14522" w:rsidRDefault="00BA6B76" w:rsidP="00F14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F1452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Опека</w:t>
      </w:r>
      <w:r w:rsidR="000B763D" w:rsidRPr="00F1452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попечительство</w:t>
      </w:r>
    </w:p>
    <w:p w14:paraId="4C5387A1" w14:textId="77777777" w:rsidR="0080339F" w:rsidRPr="00F14522" w:rsidRDefault="0080339F" w:rsidP="00F145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B86FD3C" w14:textId="413C9587" w:rsidR="00BA6B76" w:rsidRPr="00F14522" w:rsidRDefault="00DD48B7" w:rsidP="00F14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положения</w:t>
      </w:r>
    </w:p>
    <w:p w14:paraId="44ADC728" w14:textId="76C19DC6" w:rsidR="00BA6B76" w:rsidRPr="00F14522" w:rsidRDefault="00BA6B76" w:rsidP="00F145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детьми-сиротами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оставшимися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интересов.</w:t>
      </w:r>
    </w:p>
    <w:p w14:paraId="59BE13A2" w14:textId="1AE783F4" w:rsidR="00BA6B76" w:rsidRPr="00F14522" w:rsidRDefault="00BA6B76" w:rsidP="00F145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достигшими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14-летнего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назначается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2760E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760E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Кромского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760E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760E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760E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760E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760E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Кромского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(попечительства),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расходованием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назначаемых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2760E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760E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760E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интересах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760E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042057" w14:textId="5B194DD4" w:rsidR="00BA6B76" w:rsidRPr="00F14522" w:rsidRDefault="00BA6B76" w:rsidP="00F14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D48B7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Кандидаты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D48B7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D48B7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опекуны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D48B7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(попечители)</w:t>
      </w:r>
    </w:p>
    <w:p w14:paraId="7559986C" w14:textId="542D7F17" w:rsidR="00BA6B76" w:rsidRPr="00F14522" w:rsidRDefault="00BA6B76" w:rsidP="00F14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Опекунами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(попечителями)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назначаться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совершеннолетние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дееспособные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назначены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опекунами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(попечителями):</w:t>
      </w:r>
    </w:p>
    <w:p w14:paraId="093959F4" w14:textId="6F44B51B" w:rsidR="00BA6B76" w:rsidRPr="00F14522" w:rsidRDefault="0072760E" w:rsidP="00F14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лишенные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прав;</w:t>
      </w:r>
    </w:p>
    <w:p w14:paraId="783C9CB6" w14:textId="4B057003" w:rsidR="00BA6B76" w:rsidRPr="00F14522" w:rsidRDefault="00D84D87" w:rsidP="00F14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имевшие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судимость,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подвергающие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подвергавшиеся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уголовному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преследованию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преследование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реабилитирующим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свободы,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достоинства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(за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незаконного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психиатрический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клеветы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оскорбления),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неприкосновенности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свободы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нравственности,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безопасности;</w:t>
      </w:r>
    </w:p>
    <w:p w14:paraId="4854DF5D" w14:textId="6D8E27FC" w:rsidR="00BA6B76" w:rsidRPr="00F14522" w:rsidRDefault="00D84D87" w:rsidP="00F14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имевшие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неснятую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непогашенную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судимость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тяжкие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тяжкие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преступления;</w:t>
      </w:r>
    </w:p>
    <w:p w14:paraId="7B09C654" w14:textId="4AFCAAFD" w:rsidR="00BA6B76" w:rsidRPr="00F14522" w:rsidRDefault="00D84D87" w:rsidP="00F14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127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(кроме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родственников,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являлись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усыновителями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усыновление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отменено,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являлись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опекунами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(попечителями)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отстранены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возложенных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обязанностей);</w:t>
      </w:r>
    </w:p>
    <w:p w14:paraId="410A72A9" w14:textId="444BF261" w:rsidR="00BA6B76" w:rsidRPr="00F14522" w:rsidRDefault="00D84D87" w:rsidP="00F14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proofErr w:type="gramEnd"/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состоящие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союзе,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признанном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являющиеся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состоящие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браке.</w:t>
      </w:r>
    </w:p>
    <w:p w14:paraId="48DD97D5" w14:textId="7C5D8025" w:rsidR="00BA6B76" w:rsidRPr="00F14522" w:rsidRDefault="000B763D" w:rsidP="00F14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2DC7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опеки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(попечительства)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нравственные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кандидата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опекуны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(попечители),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ребенком,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кандидата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опекуны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(попечители)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мнение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самого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ребенка.</w:t>
      </w:r>
    </w:p>
    <w:p w14:paraId="7816A96E" w14:textId="524613F5" w:rsidR="00BA6B76" w:rsidRPr="00F14522" w:rsidRDefault="000B763D" w:rsidP="00F14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D48B7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З.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D48B7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Документы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D48B7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D48B7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установления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D48B7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опеки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D48B7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(попечительства)</w:t>
      </w:r>
    </w:p>
    <w:p w14:paraId="186EE61C" w14:textId="2CB57D3C" w:rsidR="00BA6B76" w:rsidRPr="00F14522" w:rsidRDefault="00BA6B76" w:rsidP="00F145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выразивший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</w:t>
      </w:r>
      <w:r w:rsidR="0072760E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760E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опекуном,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760E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760E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760E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</w:t>
      </w:r>
      <w:r w:rsidR="0072760E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760E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760E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Кромского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документы:</w:t>
      </w:r>
    </w:p>
    <w:p w14:paraId="717E9177" w14:textId="1EB5C134" w:rsidR="0080339F" w:rsidRPr="00F14522" w:rsidRDefault="0072760E" w:rsidP="00F1452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14522">
        <w:rPr>
          <w:sz w:val="28"/>
          <w:szCs w:val="28"/>
        </w:rPr>
        <w:t>а)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заявление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с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просьбой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о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назначении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его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опекуном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(попечителем);</w:t>
      </w:r>
    </w:p>
    <w:p w14:paraId="1F9F8582" w14:textId="24C58731" w:rsidR="0072760E" w:rsidRPr="00F14522" w:rsidRDefault="000B763D" w:rsidP="00F14522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б)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справка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с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места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работы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лица,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выразившего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желание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стать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опекуном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(попечителем),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с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указанием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должности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и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размера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средней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заработной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платы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за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последние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12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месяцев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и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(или)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иной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документ,</w:t>
      </w:r>
      <w:r w:rsidRPr="00F14522">
        <w:rPr>
          <w:sz w:val="28"/>
          <w:szCs w:val="28"/>
        </w:rPr>
        <w:t xml:space="preserve">  </w:t>
      </w:r>
      <w:r w:rsidR="0072760E" w:rsidRPr="00F14522">
        <w:rPr>
          <w:sz w:val="28"/>
          <w:szCs w:val="28"/>
        </w:rPr>
        <w:t>подтверждающий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доход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указанного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лица,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или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справка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с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места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работы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супруга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(супруги)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лица,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выразившего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желание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стать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опекуном,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с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указанием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должности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и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размера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средней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заработной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платы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за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последние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lastRenderedPageBreak/>
        <w:t>12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месяцев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и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(или)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иной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документ,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подтверждающий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доход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sz w:val="28"/>
          <w:szCs w:val="28"/>
        </w:rPr>
        <w:t>супруга(супруги)-</w:t>
      </w:r>
      <w:r w:rsidRPr="00F14522">
        <w:rPr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действительна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1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год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со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дня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выдачи;</w:t>
      </w:r>
    </w:p>
    <w:p w14:paraId="45D188B2" w14:textId="7D6D31DD" w:rsidR="0072760E" w:rsidRPr="00F14522" w:rsidRDefault="0072760E" w:rsidP="00F14522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F14522">
        <w:rPr>
          <w:sz w:val="28"/>
          <w:szCs w:val="28"/>
        </w:rPr>
        <w:t>в)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заключение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о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результатах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медицинского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освидетельствования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граждан,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намеревающихся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усыновить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(удочерить),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взять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под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опеку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(попечительство),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в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приемную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или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патронатную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семью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детей-сирот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и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детей,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оставшихся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без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попечения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родителей,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оформленное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в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порядке,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установленном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Министерством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здравоохранения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Российской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Федерации-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действительно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в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течение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6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месяцев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со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дня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выдачи;</w:t>
      </w:r>
    </w:p>
    <w:p w14:paraId="1275DE8C" w14:textId="751C3A37" w:rsidR="0072760E" w:rsidRPr="00F14522" w:rsidRDefault="0072760E" w:rsidP="00F1452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14522">
        <w:rPr>
          <w:sz w:val="28"/>
          <w:szCs w:val="28"/>
        </w:rPr>
        <w:t>г)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копия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свидетельства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о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браке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(если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гражданин,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выразивший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желание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стать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опекуном,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состоит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в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браке);</w:t>
      </w:r>
    </w:p>
    <w:p w14:paraId="4EE75815" w14:textId="611EDFB9" w:rsidR="0072760E" w:rsidRPr="00F14522" w:rsidRDefault="0072760E" w:rsidP="00F1452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14522">
        <w:rPr>
          <w:sz w:val="28"/>
          <w:szCs w:val="28"/>
        </w:rPr>
        <w:t>д)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письменное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согласие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совершеннолетних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членов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семьи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с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учетом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мнения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детей,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достигших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10-летнего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возраста,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проживающих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совместно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с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гражданином,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выразившим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желание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стать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опекуном,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на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прием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ребенка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(детей)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в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семью;</w:t>
      </w:r>
    </w:p>
    <w:p w14:paraId="1C2AF273" w14:textId="6D1089EC" w:rsidR="0072760E" w:rsidRPr="00F14522" w:rsidRDefault="0072760E" w:rsidP="00F1452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14522">
        <w:rPr>
          <w:sz w:val="28"/>
          <w:szCs w:val="28"/>
        </w:rPr>
        <w:t>е)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копия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свидетельства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о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прохождении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подготовки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лиц,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желающих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принять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на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воспитание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в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свою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семью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ребенка,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оставшегося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без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попечения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родителей,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на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территории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Российской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Федерации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в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порядке,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установленном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пунктом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6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статьи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127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Семейного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кодекса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Российской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Федерации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(за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исключением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близких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родственников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ребенка,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а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также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лиц,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которые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являются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или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являлись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усыновителями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и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в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отношении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которых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усыновление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не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было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отменено,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и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лиц,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которые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являются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или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являлись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опекунами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(попечителями)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детей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и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которые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не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были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отстранены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от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исполнения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возложенных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на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них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обязанностей);</w:t>
      </w:r>
    </w:p>
    <w:p w14:paraId="36A3F0EE" w14:textId="2CE6CDE8" w:rsidR="0072760E" w:rsidRPr="00F14522" w:rsidRDefault="0072760E" w:rsidP="00F14522">
      <w:pPr>
        <w:pStyle w:val="a3"/>
        <w:spacing w:before="0" w:beforeAutospacing="0" w:after="0" w:afterAutospacing="0"/>
        <w:rPr>
          <w:sz w:val="28"/>
          <w:szCs w:val="28"/>
        </w:rPr>
      </w:pPr>
      <w:r w:rsidRPr="00F14522">
        <w:rPr>
          <w:sz w:val="28"/>
          <w:szCs w:val="28"/>
        </w:rPr>
        <w:t>ж)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краткая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автобиография.</w:t>
      </w:r>
    </w:p>
    <w:p w14:paraId="4A5EBB6B" w14:textId="77777777" w:rsidR="0080339F" w:rsidRPr="00F14522" w:rsidRDefault="0080339F" w:rsidP="00F14522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2F48D35C" w14:textId="3461A879" w:rsidR="0072760E" w:rsidRPr="00F14522" w:rsidRDefault="000B763D" w:rsidP="00F14522">
      <w:pPr>
        <w:pStyle w:val="s1"/>
        <w:spacing w:before="0" w:beforeAutospacing="0" w:after="0" w:afterAutospacing="0"/>
        <w:ind w:firstLine="1134"/>
        <w:jc w:val="both"/>
        <w:rPr>
          <w:i/>
          <w:sz w:val="28"/>
          <w:szCs w:val="28"/>
        </w:rPr>
      </w:pP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Заявление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и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прилагаемые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к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нему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документы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могут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быть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поданы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гражданином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в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орган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опеки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и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попечительства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лично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либо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с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использованием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федеральной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государственной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информационной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системы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"Единый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портал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государственных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и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муниципальных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услуг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(функций)",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регионального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портала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государственных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и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муниципальных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услуг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(функций)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или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официального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сайта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органа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опеки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и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попечительства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в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информационно-телекоммуникационной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сети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"Интернет"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или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через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должностных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лиц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многофункциональных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центров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предоставления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государственных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и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муниципальных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услуг,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с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которыми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у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органа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опеки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и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попечительства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заключены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соглашения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о</w:t>
      </w:r>
      <w:r w:rsidRPr="00F14522">
        <w:rPr>
          <w:i/>
          <w:sz w:val="28"/>
          <w:szCs w:val="28"/>
        </w:rPr>
        <w:t xml:space="preserve"> </w:t>
      </w:r>
      <w:r w:rsidR="0072760E" w:rsidRPr="00F14522">
        <w:rPr>
          <w:i/>
          <w:sz w:val="28"/>
          <w:szCs w:val="28"/>
        </w:rPr>
        <w:t>взаимодействии.</w:t>
      </w:r>
    </w:p>
    <w:p w14:paraId="17E141F2" w14:textId="5C6F43E2" w:rsidR="0072760E" w:rsidRPr="00F14522" w:rsidRDefault="0072760E" w:rsidP="00F14522">
      <w:pPr>
        <w:pStyle w:val="s1"/>
        <w:spacing w:before="0" w:beforeAutospacing="0" w:after="0" w:afterAutospacing="0"/>
        <w:ind w:firstLine="1134"/>
        <w:jc w:val="both"/>
        <w:rPr>
          <w:i/>
          <w:sz w:val="28"/>
          <w:szCs w:val="28"/>
        </w:rPr>
      </w:pPr>
      <w:r w:rsidRPr="00F14522">
        <w:rPr>
          <w:i/>
          <w:sz w:val="28"/>
          <w:szCs w:val="28"/>
        </w:rPr>
        <w:t>В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случае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личного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обращения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в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орган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опеки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и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попечительства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гражданин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при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подаче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заявления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должен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предъявить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паспорт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или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иной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документ,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удостоверяющий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его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личность.</w:t>
      </w:r>
    </w:p>
    <w:p w14:paraId="37ABAC5E" w14:textId="1C2D1B6A" w:rsidR="0072760E" w:rsidRPr="00F14522" w:rsidRDefault="0072760E" w:rsidP="00F14522">
      <w:pPr>
        <w:pStyle w:val="a3"/>
        <w:spacing w:before="0" w:beforeAutospacing="0" w:after="0" w:afterAutospacing="0"/>
        <w:ind w:firstLine="1134"/>
        <w:jc w:val="both"/>
        <w:rPr>
          <w:i/>
          <w:sz w:val="28"/>
          <w:szCs w:val="28"/>
        </w:rPr>
      </w:pPr>
      <w:r w:rsidRPr="00F14522">
        <w:rPr>
          <w:i/>
          <w:sz w:val="28"/>
          <w:szCs w:val="28"/>
        </w:rPr>
        <w:t>Орган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опеки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и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попечительства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в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течение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2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рабочих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дней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со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дня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подачи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заявления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запрашивает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у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соответствующих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уполномоченных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органов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подтверждение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сведений:</w:t>
      </w:r>
    </w:p>
    <w:p w14:paraId="5000689D" w14:textId="385AD2A4" w:rsidR="0072760E" w:rsidRPr="00F14522" w:rsidRDefault="0072760E" w:rsidP="00F14522">
      <w:pPr>
        <w:pStyle w:val="s1"/>
        <w:spacing w:before="0" w:beforeAutospacing="0" w:after="0" w:afterAutospacing="0"/>
        <w:jc w:val="both"/>
        <w:rPr>
          <w:i/>
          <w:sz w:val="28"/>
          <w:szCs w:val="28"/>
        </w:rPr>
      </w:pPr>
      <w:r w:rsidRPr="00F14522">
        <w:rPr>
          <w:i/>
          <w:sz w:val="28"/>
          <w:szCs w:val="28"/>
        </w:rPr>
        <w:t>-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сведения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о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гражданах,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зарегистрированных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по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месту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жительства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гражданина,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выразившего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желание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стать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опекуном;</w:t>
      </w:r>
    </w:p>
    <w:p w14:paraId="3ABA4067" w14:textId="45104F50" w:rsidR="0072760E" w:rsidRPr="00F14522" w:rsidRDefault="0072760E" w:rsidP="00F14522">
      <w:pPr>
        <w:pStyle w:val="s1"/>
        <w:spacing w:before="0" w:beforeAutospacing="0" w:after="0" w:afterAutospacing="0"/>
        <w:jc w:val="both"/>
        <w:rPr>
          <w:i/>
          <w:sz w:val="28"/>
          <w:szCs w:val="28"/>
        </w:rPr>
      </w:pPr>
      <w:r w:rsidRPr="00F14522">
        <w:rPr>
          <w:i/>
          <w:sz w:val="28"/>
          <w:szCs w:val="28"/>
        </w:rPr>
        <w:t>-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сведения,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подтверждающие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отсутствие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у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гражданина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обстоятельств,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указанных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в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абзацах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третьем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и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четвертом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пункта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1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статьи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146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Семейного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кодекса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Российской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Федерации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sz w:val="28"/>
          <w:szCs w:val="28"/>
        </w:rPr>
        <w:t>(справка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об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отсутствии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(наличии)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судимости);</w:t>
      </w:r>
    </w:p>
    <w:p w14:paraId="16458271" w14:textId="100842A9" w:rsidR="0072760E" w:rsidRPr="00F14522" w:rsidRDefault="0072760E" w:rsidP="00F14522">
      <w:pPr>
        <w:pStyle w:val="s1"/>
        <w:spacing w:before="0" w:beforeAutospacing="0" w:after="0" w:afterAutospacing="0"/>
        <w:jc w:val="both"/>
        <w:rPr>
          <w:i/>
          <w:sz w:val="28"/>
          <w:szCs w:val="28"/>
        </w:rPr>
      </w:pPr>
      <w:r w:rsidRPr="00F14522">
        <w:rPr>
          <w:i/>
          <w:sz w:val="28"/>
          <w:szCs w:val="28"/>
        </w:rPr>
        <w:t>-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сведения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о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получаемой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пенсии,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ее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виде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и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размере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(для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лиц,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основным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источником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доходов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которых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являются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страховое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обеспечение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по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обязательному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пенсионному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страхованию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или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иные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пенсионные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выплаты).</w:t>
      </w:r>
    </w:p>
    <w:p w14:paraId="03A9E66C" w14:textId="77777777" w:rsidR="0072760E" w:rsidRPr="00F14522" w:rsidRDefault="0072760E" w:rsidP="00F145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F967A5" w14:textId="3D337656" w:rsidR="00DD48B7" w:rsidRPr="00F14522" w:rsidRDefault="00BA6B76" w:rsidP="00F145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опекуны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(попечители)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2DC7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2DC7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2DC7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(попечительство)</w:t>
      </w:r>
      <w:r w:rsidR="006B32F7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2DC7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2DC7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2DC7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опеки,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2DC7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выясняет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опекуны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(попечители),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(попечителем).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(попечительства)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отказе.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609F770" w14:textId="39F70438" w:rsidR="00BA6B76" w:rsidRPr="00F14522" w:rsidRDefault="00ED28B6" w:rsidP="00F14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детей,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находящихся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опекой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(попечительством)</w:t>
      </w:r>
    </w:p>
    <w:p w14:paraId="67665D00" w14:textId="534136AA" w:rsidR="00752B26" w:rsidRPr="00F14522" w:rsidRDefault="00BA6B76" w:rsidP="00F145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находящиеся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(попечительством),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на: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D0AB69E" w14:textId="4E71D41A" w:rsidR="00BA6B76" w:rsidRPr="00F14522" w:rsidRDefault="00BA6B76" w:rsidP="00F145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(попечителя),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(попечителя),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проживание,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вопросов,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затрагивающих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интересы,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причитающиеся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алименты,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пенсии,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доходы,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помещением,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злоупотреблений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(попечителя).</w:t>
      </w:r>
    </w:p>
    <w:p w14:paraId="7F0CC1A2" w14:textId="09E49062" w:rsidR="00BA6B76" w:rsidRPr="00F14522" w:rsidRDefault="00ED28B6" w:rsidP="00F14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обязанности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опекуна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(попечителя)</w:t>
      </w:r>
    </w:p>
    <w:p w14:paraId="276D55D2" w14:textId="57371ECE" w:rsidR="00BA6B76" w:rsidRPr="00F14522" w:rsidRDefault="00BA6B76" w:rsidP="00F145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возникают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"Об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попечительстве".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находящегося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попечительством,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заботиться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физическом,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психическом,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находящегося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попечительством,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опеки,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патронажа,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color w:val="0071E5"/>
          <w:sz w:val="28"/>
          <w:szCs w:val="28"/>
          <w:u w:val="single"/>
          <w:lang w:eastAsia="ru-RU"/>
        </w:rPr>
        <w:t>пунктом</w:t>
      </w:r>
      <w:r w:rsidR="000B763D" w:rsidRPr="00F14522">
        <w:rPr>
          <w:rFonts w:ascii="Times New Roman" w:eastAsia="Times New Roman" w:hAnsi="Times New Roman" w:cs="Times New Roman"/>
          <w:color w:val="0071E5"/>
          <w:sz w:val="28"/>
          <w:szCs w:val="28"/>
          <w:u w:val="single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color w:val="0071E5"/>
          <w:sz w:val="28"/>
          <w:szCs w:val="28"/>
          <w:u w:val="single"/>
          <w:lang w:eastAsia="ru-RU"/>
        </w:rPr>
        <w:t>1</w:t>
      </w:r>
      <w:r w:rsidR="000B763D" w:rsidRPr="00F14522">
        <w:rPr>
          <w:rFonts w:ascii="Times New Roman" w:eastAsia="Times New Roman" w:hAnsi="Times New Roman" w:cs="Times New Roman"/>
          <w:color w:val="0071E5"/>
          <w:sz w:val="28"/>
          <w:szCs w:val="28"/>
          <w:u w:val="single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color w:val="0071E5"/>
          <w:sz w:val="28"/>
          <w:szCs w:val="28"/>
          <w:u w:val="single"/>
          <w:lang w:eastAsia="ru-RU"/>
        </w:rPr>
        <w:t>статьи</w:t>
      </w:r>
      <w:r w:rsidR="000B763D" w:rsidRPr="00F14522">
        <w:rPr>
          <w:rFonts w:ascii="Times New Roman" w:eastAsia="Times New Roman" w:hAnsi="Times New Roman" w:cs="Times New Roman"/>
          <w:color w:val="0071E5"/>
          <w:sz w:val="28"/>
          <w:szCs w:val="28"/>
          <w:u w:val="single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color w:val="0071E5"/>
          <w:sz w:val="28"/>
          <w:szCs w:val="28"/>
          <w:u w:val="single"/>
          <w:lang w:eastAsia="ru-RU"/>
        </w:rPr>
        <w:t>65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РФ.</w:t>
      </w:r>
    </w:p>
    <w:p w14:paraId="28821768" w14:textId="135E32BE" w:rsidR="00BA6B76" w:rsidRPr="00F14522" w:rsidRDefault="00BA6B76" w:rsidP="00F145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(попечитель)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52B2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B2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Кромского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совершать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отчуждению,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дарению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подопечного,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пользования.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назначенное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сохранность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интересах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B2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B2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B2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B2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переезде,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(бездействие)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попечителем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обжалованы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родственниками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усыновителями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52B2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B2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Кромского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района.</w:t>
      </w:r>
    </w:p>
    <w:p w14:paraId="21C8BA83" w14:textId="46ED5F36" w:rsidR="00BA6B76" w:rsidRPr="00F14522" w:rsidRDefault="00752B26" w:rsidP="00F145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(попечителя)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устранить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257C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родственников,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усыновителей.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подчиняется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родственники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усыновители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разрешает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мнения.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Неисполнение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отстранения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возложенных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обязанностей.</w:t>
      </w:r>
    </w:p>
    <w:p w14:paraId="2CA8033D" w14:textId="77777777" w:rsidR="0080339F" w:rsidRPr="00F14522" w:rsidRDefault="0080339F" w:rsidP="00F145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911839" w14:textId="40F096CF" w:rsidR="00BA6B76" w:rsidRPr="00F14522" w:rsidRDefault="00ED28B6" w:rsidP="00F14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Надзор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деятельностью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опекунов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(попечителей)</w:t>
      </w:r>
    </w:p>
    <w:p w14:paraId="0D5B0D1D" w14:textId="5F754D7E" w:rsidR="00BA6B76" w:rsidRPr="00F14522" w:rsidRDefault="00BA6B76" w:rsidP="00F145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опекунов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(попечителей)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color w:val="0071E5"/>
          <w:sz w:val="28"/>
          <w:szCs w:val="28"/>
          <w:u w:val="single"/>
          <w:lang w:eastAsia="ru-RU"/>
        </w:rPr>
        <w:t>законом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"Об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попечительстве"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52B2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B2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B2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B2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Кромского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опекунов,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52B2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подопечных,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опекунами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подопечных,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сохранности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опекунами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обязанностей.</w:t>
      </w:r>
    </w:p>
    <w:p w14:paraId="7912D32B" w14:textId="60B8E530" w:rsidR="00BA6B76" w:rsidRPr="00F14522" w:rsidRDefault="00BA6B76" w:rsidP="00F145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подопечного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плановая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подопечного:</w:t>
      </w:r>
    </w:p>
    <w:p w14:paraId="623C1D51" w14:textId="3D3894FF" w:rsidR="00BA6B76" w:rsidRPr="00F14522" w:rsidRDefault="00BA6B76" w:rsidP="00F14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опекуна;</w:t>
      </w:r>
    </w:p>
    <w:p w14:paraId="373DA0A4" w14:textId="44BD5FB5" w:rsidR="00BA6B76" w:rsidRPr="00F14522" w:rsidRDefault="00BA6B76" w:rsidP="00F14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опекуна;</w:t>
      </w:r>
    </w:p>
    <w:p w14:paraId="524882DA" w14:textId="209A8F3B" w:rsidR="00BA6B76" w:rsidRPr="00F14522" w:rsidRDefault="00BA6B76" w:rsidP="00F14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месяцев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последующих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опекуна.</w:t>
      </w:r>
    </w:p>
    <w:p w14:paraId="42D0C5C7" w14:textId="0753A95E" w:rsidR="00BA6B76" w:rsidRPr="00F14522" w:rsidRDefault="00BA6B76" w:rsidP="00F145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проверок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жилищно-бытовых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подопечного,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внешнего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гигиены,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самообслуживания,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подопечного.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подопечного,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подопечного,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сохранности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неисполнении,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ненадлежащем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подопечного,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внеплановую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52B2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подопечного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(попечитель)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запрашиваемые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подопечном.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отчеты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хранении,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подопечного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(копий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чеков,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квитанций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уплате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документов),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подопечного.</w:t>
      </w:r>
    </w:p>
    <w:p w14:paraId="5E40424D" w14:textId="02DB486B" w:rsidR="00BA6B76" w:rsidRPr="00F14522" w:rsidRDefault="00ED28B6" w:rsidP="00F14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  <w:r w:rsidR="000B763D"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подопечных</w:t>
      </w:r>
    </w:p>
    <w:p w14:paraId="623C6A19" w14:textId="1B94197D" w:rsidR="00BA6B76" w:rsidRPr="00F14522" w:rsidRDefault="00BA6B76" w:rsidP="00F145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Подопечные,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опекуны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(попечительства)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выплачивается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единовременное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(попечительством),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выплачиваются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Суммы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проживания,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подопечного,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принадлежат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подопечному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расходуются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положениями,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подопечного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выплачивается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(обучающимся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учреждения).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выплачиваются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случаях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прекращается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случаях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совершеннолетия,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отстранения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трудоустройства,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вступления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несовершеннолетнего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дееспособным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(эмансипация).</w:t>
      </w:r>
    </w:p>
    <w:p w14:paraId="42BF3106" w14:textId="77777777" w:rsidR="00BA6B76" w:rsidRPr="00F14522" w:rsidRDefault="00BA6B76" w:rsidP="00F145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BC89B41" w14:textId="46C3F4F4" w:rsidR="00BA6B76" w:rsidRPr="00F14522" w:rsidRDefault="00BA6B76" w:rsidP="00F145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Приемная</w:t>
      </w:r>
      <w:r w:rsidR="000B763D" w:rsidRPr="00F1452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семья</w:t>
      </w:r>
    </w:p>
    <w:p w14:paraId="19F8F1EB" w14:textId="350C3AA6" w:rsidR="00BA6B76" w:rsidRPr="00F14522" w:rsidRDefault="00BA6B76" w:rsidP="00F145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признается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(детьми)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приемными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(приемным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родителем),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договоре.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приемному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(детям)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обладают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обязанностями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(попечителя).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усыновленных,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превышать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желающие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(детей)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B2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B2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приемную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B2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семью,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B2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подают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B2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B2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B2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B2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Кромского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просьбой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кандидатами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документы:</w:t>
      </w:r>
    </w:p>
    <w:p w14:paraId="7E658E06" w14:textId="75EA5BA3" w:rsidR="003714E5" w:rsidRPr="00F14522" w:rsidRDefault="003714E5" w:rsidP="00F1452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14522">
        <w:rPr>
          <w:sz w:val="28"/>
          <w:szCs w:val="28"/>
        </w:rPr>
        <w:t>а)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заявление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с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просьбой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о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назначении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его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опекуном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(попечителем)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на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возмездной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основе;</w:t>
      </w:r>
    </w:p>
    <w:p w14:paraId="19066B3A" w14:textId="528A5429" w:rsidR="003714E5" w:rsidRPr="00F14522" w:rsidRDefault="003714E5" w:rsidP="00F14522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F14522">
        <w:rPr>
          <w:sz w:val="28"/>
          <w:szCs w:val="28"/>
        </w:rPr>
        <w:t>б)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справка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с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места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работы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лица,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выразившего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желание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стать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опекуном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(попечителем),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с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указанием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должности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и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размера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средней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заработной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платы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за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последние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12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месяцев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и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(или)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иной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документ,</w:t>
      </w:r>
      <w:r w:rsidR="000B763D" w:rsidRPr="00F14522">
        <w:rPr>
          <w:sz w:val="28"/>
          <w:szCs w:val="28"/>
        </w:rPr>
        <w:t xml:space="preserve">  </w:t>
      </w:r>
      <w:r w:rsidRPr="00F14522">
        <w:rPr>
          <w:sz w:val="28"/>
          <w:szCs w:val="28"/>
        </w:rPr>
        <w:t>подтверждающий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доход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указанного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лица,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или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справка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с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места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работы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супруга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(супруги)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лица,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выразившего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желание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стать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опекуном,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с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указанием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должности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и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размера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средней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заработной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платы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за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последние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12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месяцев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и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(или)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иной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документ,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подтверждающий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доход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супруга(супруги)-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действительна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1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год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со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дня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выдачи;</w:t>
      </w:r>
    </w:p>
    <w:p w14:paraId="264C4B0A" w14:textId="2C20540B" w:rsidR="003714E5" w:rsidRPr="00F14522" w:rsidRDefault="003714E5" w:rsidP="00F14522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F14522">
        <w:rPr>
          <w:sz w:val="28"/>
          <w:szCs w:val="28"/>
        </w:rPr>
        <w:t>в)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заключение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о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результатах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медицинского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освидетельствования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граждан,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намеревающихся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усыновить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(удочерить),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взять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под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опеку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(попечительство),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в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приемную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или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патронатную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семью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детей-сирот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и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детей,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оставшихся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без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попечения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родителей,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оформленное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в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порядке,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установленном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Министерством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здравоохранения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Российской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Федерации-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действительно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в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течение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6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месяцев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со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дня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выдачи;</w:t>
      </w:r>
    </w:p>
    <w:p w14:paraId="57E79699" w14:textId="1355931E" w:rsidR="003714E5" w:rsidRPr="00F14522" w:rsidRDefault="003714E5" w:rsidP="00F1452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14522">
        <w:rPr>
          <w:sz w:val="28"/>
          <w:szCs w:val="28"/>
        </w:rPr>
        <w:t>г)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копия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свидетельства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о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браке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(если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гражданин,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выразивший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желание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стать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опекуном,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состоит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в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браке);</w:t>
      </w:r>
    </w:p>
    <w:p w14:paraId="6A894EDC" w14:textId="41140356" w:rsidR="003714E5" w:rsidRPr="00F14522" w:rsidRDefault="003714E5" w:rsidP="00F1452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14522">
        <w:rPr>
          <w:sz w:val="28"/>
          <w:szCs w:val="28"/>
        </w:rPr>
        <w:t>д)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письменное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согласие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совершеннолетних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членов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семьи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с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учетом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мнения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детей,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достигших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10-летнего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возраста,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проживающих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совместно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с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гражданином,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выразившим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желание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стать</w:t>
      </w:r>
      <w:r w:rsidR="000B763D" w:rsidRPr="00F14522">
        <w:rPr>
          <w:sz w:val="28"/>
          <w:szCs w:val="28"/>
        </w:rPr>
        <w:t xml:space="preserve"> </w:t>
      </w:r>
      <w:r w:rsidR="0055257C" w:rsidRPr="00F14522">
        <w:rPr>
          <w:sz w:val="28"/>
          <w:szCs w:val="28"/>
        </w:rPr>
        <w:t>опекуном, на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прием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ребенка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(детей)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в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семью;</w:t>
      </w:r>
    </w:p>
    <w:p w14:paraId="30A3419D" w14:textId="447D6841" w:rsidR="003714E5" w:rsidRPr="00F14522" w:rsidRDefault="003714E5" w:rsidP="00F1452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14522">
        <w:rPr>
          <w:sz w:val="28"/>
          <w:szCs w:val="28"/>
        </w:rPr>
        <w:t>е)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копия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свидетельства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о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прохождении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подготовки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лиц,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желающих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принять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на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воспитание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в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свою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семью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ребенка,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оставшегося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без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попечения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родителей,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на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территории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Российской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Федерации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в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порядке,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установленном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пунктом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6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статьи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127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Семейного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кодекса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Российской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Федерации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(за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исключением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близких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родственников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ребенка,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а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также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лиц,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которые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являются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или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являлись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усыновителями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и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в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отношении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которых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усыновление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не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было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отменено,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и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лиц,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которые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являются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или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являлись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опекунами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(попечителями)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детей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и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которые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не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были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отстранены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от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исполнения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возложенных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на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них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обязанностей);</w:t>
      </w:r>
    </w:p>
    <w:p w14:paraId="0218E8E6" w14:textId="052862D1" w:rsidR="003714E5" w:rsidRPr="00F14522" w:rsidRDefault="003714E5" w:rsidP="00F14522">
      <w:pPr>
        <w:pStyle w:val="a3"/>
        <w:spacing w:before="0" w:beforeAutospacing="0" w:after="0" w:afterAutospacing="0"/>
        <w:rPr>
          <w:sz w:val="28"/>
          <w:szCs w:val="28"/>
        </w:rPr>
      </w:pPr>
      <w:r w:rsidRPr="00F14522">
        <w:rPr>
          <w:sz w:val="28"/>
          <w:szCs w:val="28"/>
        </w:rPr>
        <w:lastRenderedPageBreak/>
        <w:t>ж)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краткая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автобиография.</w:t>
      </w:r>
    </w:p>
    <w:p w14:paraId="10AB7043" w14:textId="148FF468" w:rsidR="003714E5" w:rsidRPr="00F14522" w:rsidRDefault="000B763D" w:rsidP="00F14522">
      <w:pPr>
        <w:pStyle w:val="s1"/>
        <w:spacing w:before="0" w:beforeAutospacing="0" w:after="0" w:afterAutospacing="0"/>
        <w:ind w:firstLine="1134"/>
        <w:jc w:val="both"/>
        <w:rPr>
          <w:i/>
          <w:sz w:val="28"/>
          <w:szCs w:val="28"/>
        </w:rPr>
      </w:pP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Заявление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и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прилагаемые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к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нему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документы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могут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быть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поданы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гражданином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в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орган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опеки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и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попечительства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лично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либо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с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использованием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федеральной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государственной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информационной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системы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"Единый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портал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государственных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и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муниципальных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услуг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(функций)",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регионального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портала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государственных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и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муниципальных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услуг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(функций)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или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официального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сайта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органа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опеки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и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попечительства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в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информационно-телекоммуникационной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сети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"Интернет"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или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через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должностных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лиц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многофункциональных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центров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предоставления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государственных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и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муниципальных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услуг,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с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которыми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у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органа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опеки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и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попечительства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заключены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соглашения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о</w:t>
      </w:r>
      <w:r w:rsidRPr="00F14522">
        <w:rPr>
          <w:i/>
          <w:sz w:val="28"/>
          <w:szCs w:val="28"/>
        </w:rPr>
        <w:t xml:space="preserve"> </w:t>
      </w:r>
      <w:r w:rsidR="003714E5" w:rsidRPr="00F14522">
        <w:rPr>
          <w:i/>
          <w:sz w:val="28"/>
          <w:szCs w:val="28"/>
        </w:rPr>
        <w:t>взаимодействии.</w:t>
      </w:r>
    </w:p>
    <w:p w14:paraId="1BFE705E" w14:textId="774C9A5A" w:rsidR="003714E5" w:rsidRPr="00F14522" w:rsidRDefault="003714E5" w:rsidP="00F14522">
      <w:pPr>
        <w:pStyle w:val="s1"/>
        <w:spacing w:before="0" w:beforeAutospacing="0" w:after="0" w:afterAutospacing="0"/>
        <w:ind w:firstLine="1134"/>
        <w:jc w:val="both"/>
        <w:rPr>
          <w:i/>
          <w:sz w:val="28"/>
          <w:szCs w:val="28"/>
        </w:rPr>
      </w:pPr>
      <w:r w:rsidRPr="00F14522">
        <w:rPr>
          <w:i/>
          <w:sz w:val="28"/>
          <w:szCs w:val="28"/>
        </w:rPr>
        <w:t>В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случае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личного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обращения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в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орган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опеки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и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попечительства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гражданин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при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подаче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заявления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должен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предъявить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паспорт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или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иной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документ,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удостоверяющий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его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личность.</w:t>
      </w:r>
    </w:p>
    <w:p w14:paraId="0B298F35" w14:textId="09D0A0D3" w:rsidR="003714E5" w:rsidRPr="00F14522" w:rsidRDefault="003714E5" w:rsidP="00F14522">
      <w:pPr>
        <w:pStyle w:val="a3"/>
        <w:spacing w:before="0" w:beforeAutospacing="0" w:after="0" w:afterAutospacing="0"/>
        <w:ind w:firstLine="1134"/>
        <w:jc w:val="both"/>
        <w:rPr>
          <w:i/>
          <w:sz w:val="28"/>
          <w:szCs w:val="28"/>
        </w:rPr>
      </w:pPr>
      <w:r w:rsidRPr="00F14522">
        <w:rPr>
          <w:i/>
          <w:sz w:val="28"/>
          <w:szCs w:val="28"/>
        </w:rPr>
        <w:t>Орган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опеки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и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попечительства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в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течение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2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рабочих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дней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со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дня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подачи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заявления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запрашивает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у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соответствующих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уполномоченных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органов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подтверждение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сведений:</w:t>
      </w:r>
    </w:p>
    <w:p w14:paraId="54679B8D" w14:textId="65CCDFB4" w:rsidR="003714E5" w:rsidRPr="00F14522" w:rsidRDefault="003714E5" w:rsidP="00F14522">
      <w:pPr>
        <w:pStyle w:val="s1"/>
        <w:spacing w:before="0" w:beforeAutospacing="0" w:after="0" w:afterAutospacing="0"/>
        <w:jc w:val="both"/>
        <w:rPr>
          <w:i/>
          <w:sz w:val="28"/>
          <w:szCs w:val="28"/>
        </w:rPr>
      </w:pPr>
      <w:r w:rsidRPr="00F14522">
        <w:rPr>
          <w:i/>
          <w:sz w:val="28"/>
          <w:szCs w:val="28"/>
        </w:rPr>
        <w:t>-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сведения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о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гражданах,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зарегистрированных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по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месту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жительства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гражданина,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выразившего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желание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стать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опекуном;</w:t>
      </w:r>
    </w:p>
    <w:p w14:paraId="25C74C03" w14:textId="39A60709" w:rsidR="003714E5" w:rsidRPr="00F14522" w:rsidRDefault="003714E5" w:rsidP="00F14522">
      <w:pPr>
        <w:pStyle w:val="s1"/>
        <w:spacing w:before="0" w:beforeAutospacing="0" w:after="0" w:afterAutospacing="0"/>
        <w:jc w:val="both"/>
        <w:rPr>
          <w:i/>
          <w:sz w:val="28"/>
          <w:szCs w:val="28"/>
        </w:rPr>
      </w:pPr>
      <w:r w:rsidRPr="00F14522">
        <w:rPr>
          <w:i/>
          <w:sz w:val="28"/>
          <w:szCs w:val="28"/>
        </w:rPr>
        <w:t>-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сведения,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подтверждающие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отсутствие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у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гражданина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обстоятельств,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указанных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в</w:t>
      </w:r>
      <w:r w:rsidR="000B763D" w:rsidRPr="00F14522">
        <w:rPr>
          <w:i/>
          <w:sz w:val="28"/>
          <w:szCs w:val="28"/>
        </w:rPr>
        <w:t xml:space="preserve"> </w:t>
      </w:r>
      <w:hyperlink r:id="rId6" w:anchor="block_14613" w:history="1">
        <w:r w:rsidRPr="00F14522">
          <w:rPr>
            <w:rStyle w:val="a5"/>
            <w:i/>
            <w:sz w:val="28"/>
            <w:szCs w:val="28"/>
          </w:rPr>
          <w:t>абзацах</w:t>
        </w:r>
        <w:r w:rsidR="000B763D" w:rsidRPr="00F14522">
          <w:rPr>
            <w:rStyle w:val="a5"/>
            <w:i/>
            <w:sz w:val="28"/>
            <w:szCs w:val="28"/>
          </w:rPr>
          <w:t xml:space="preserve"> </w:t>
        </w:r>
        <w:r w:rsidRPr="00F14522">
          <w:rPr>
            <w:rStyle w:val="a5"/>
            <w:i/>
            <w:sz w:val="28"/>
            <w:szCs w:val="28"/>
          </w:rPr>
          <w:t>третьем</w:t>
        </w:r>
      </w:hyperlink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и</w:t>
      </w:r>
      <w:r w:rsidR="000B763D" w:rsidRPr="00F14522">
        <w:rPr>
          <w:i/>
          <w:sz w:val="28"/>
          <w:szCs w:val="28"/>
        </w:rPr>
        <w:t xml:space="preserve"> </w:t>
      </w:r>
      <w:hyperlink r:id="rId7" w:anchor="block_1464" w:history="1">
        <w:r w:rsidRPr="00F14522">
          <w:rPr>
            <w:rStyle w:val="a5"/>
            <w:i/>
            <w:sz w:val="28"/>
            <w:szCs w:val="28"/>
          </w:rPr>
          <w:t>четвертом</w:t>
        </w:r>
        <w:r w:rsidR="000B763D" w:rsidRPr="00F14522">
          <w:rPr>
            <w:rStyle w:val="a5"/>
            <w:i/>
            <w:sz w:val="28"/>
            <w:szCs w:val="28"/>
          </w:rPr>
          <w:t xml:space="preserve"> </w:t>
        </w:r>
        <w:r w:rsidRPr="00F14522">
          <w:rPr>
            <w:rStyle w:val="a5"/>
            <w:i/>
            <w:sz w:val="28"/>
            <w:szCs w:val="28"/>
          </w:rPr>
          <w:t>пункта</w:t>
        </w:r>
        <w:r w:rsidR="000B763D" w:rsidRPr="00F14522">
          <w:rPr>
            <w:rStyle w:val="a5"/>
            <w:i/>
            <w:sz w:val="28"/>
            <w:szCs w:val="28"/>
          </w:rPr>
          <w:t xml:space="preserve"> </w:t>
        </w:r>
        <w:r w:rsidRPr="00F14522">
          <w:rPr>
            <w:rStyle w:val="a5"/>
            <w:i/>
            <w:sz w:val="28"/>
            <w:szCs w:val="28"/>
          </w:rPr>
          <w:t>1</w:t>
        </w:r>
        <w:r w:rsidR="000B763D" w:rsidRPr="00F14522">
          <w:rPr>
            <w:rStyle w:val="a5"/>
            <w:i/>
            <w:sz w:val="28"/>
            <w:szCs w:val="28"/>
          </w:rPr>
          <w:t xml:space="preserve"> </w:t>
        </w:r>
        <w:r w:rsidRPr="00F14522">
          <w:rPr>
            <w:rStyle w:val="a5"/>
            <w:i/>
            <w:sz w:val="28"/>
            <w:szCs w:val="28"/>
          </w:rPr>
          <w:t>статьи</w:t>
        </w:r>
        <w:r w:rsidR="000B763D" w:rsidRPr="00F14522">
          <w:rPr>
            <w:rStyle w:val="a5"/>
            <w:i/>
            <w:sz w:val="28"/>
            <w:szCs w:val="28"/>
          </w:rPr>
          <w:t xml:space="preserve"> </w:t>
        </w:r>
        <w:r w:rsidRPr="00F14522">
          <w:rPr>
            <w:rStyle w:val="a5"/>
            <w:i/>
            <w:sz w:val="28"/>
            <w:szCs w:val="28"/>
          </w:rPr>
          <w:t>146</w:t>
        </w:r>
      </w:hyperlink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Семейного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кодекса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Российской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Федерации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sz w:val="28"/>
          <w:szCs w:val="28"/>
        </w:rPr>
        <w:t>(справка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об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отсутствии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(наличии)</w:t>
      </w:r>
      <w:r w:rsidR="000B763D" w:rsidRPr="00F14522">
        <w:rPr>
          <w:sz w:val="28"/>
          <w:szCs w:val="28"/>
        </w:rPr>
        <w:t xml:space="preserve"> </w:t>
      </w:r>
      <w:r w:rsidRPr="00F14522">
        <w:rPr>
          <w:sz w:val="28"/>
          <w:szCs w:val="28"/>
        </w:rPr>
        <w:t>судимости);</w:t>
      </w:r>
    </w:p>
    <w:p w14:paraId="69BBD61F" w14:textId="67DDD8D1" w:rsidR="003714E5" w:rsidRPr="00F14522" w:rsidRDefault="003714E5" w:rsidP="00F14522">
      <w:pPr>
        <w:pStyle w:val="s1"/>
        <w:spacing w:before="0" w:beforeAutospacing="0" w:after="0" w:afterAutospacing="0"/>
        <w:jc w:val="both"/>
        <w:rPr>
          <w:i/>
          <w:sz w:val="28"/>
          <w:szCs w:val="28"/>
        </w:rPr>
      </w:pPr>
      <w:r w:rsidRPr="00F14522">
        <w:rPr>
          <w:i/>
          <w:sz w:val="28"/>
          <w:szCs w:val="28"/>
        </w:rPr>
        <w:t>-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сведения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о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получаемой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пенсии,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ее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виде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и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размере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(для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лиц,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основным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источником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доходов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которых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являются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страховое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обеспечение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по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обязательному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пенсионному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страхованию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или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иные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пенсионные</w:t>
      </w:r>
      <w:r w:rsidR="000B763D" w:rsidRPr="00F14522">
        <w:rPr>
          <w:i/>
          <w:sz w:val="28"/>
          <w:szCs w:val="28"/>
        </w:rPr>
        <w:t xml:space="preserve"> </w:t>
      </w:r>
      <w:r w:rsidRPr="00F14522">
        <w:rPr>
          <w:i/>
          <w:sz w:val="28"/>
          <w:szCs w:val="28"/>
        </w:rPr>
        <w:t>выплаты).</w:t>
      </w:r>
    </w:p>
    <w:p w14:paraId="66124497" w14:textId="77777777" w:rsidR="003714E5" w:rsidRPr="00F14522" w:rsidRDefault="003714E5" w:rsidP="00F145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DE532F" w14:textId="209BE6AA" w:rsidR="00BA6B76" w:rsidRPr="00F14522" w:rsidRDefault="003714E5" w:rsidP="00F145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кандидатов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(кандидата)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76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родители.</w:t>
      </w:r>
    </w:p>
    <w:p w14:paraId="1D2A155B" w14:textId="1DBCA092" w:rsidR="00BA6B76" w:rsidRPr="00F14522" w:rsidRDefault="00BA6B76" w:rsidP="00F145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основании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указанных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документов,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акта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обследования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гражданина,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опеки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попечительства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течение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рабочих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дней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готовит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714E5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C0521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C0521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назначении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C0521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опекуном,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C0521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исполняющим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C0521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свои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C0521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обязанности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C0521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возмездно</w:t>
      </w:r>
      <w:proofErr w:type="spellEnd"/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C0521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возможности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быть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кандидатом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(кандидатами)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приемные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родители,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которое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является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основанием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постановки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учет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подбора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="007C0521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C0521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либо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C0521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C0521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C0521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отказе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C0521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C0521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назначении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C0521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опекуна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C0521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исполняющего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C0521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свои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C0521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обязанности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C0521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возмездно</w:t>
      </w:r>
      <w:proofErr w:type="spellEnd"/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C0521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(о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C0521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невозможности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C0521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гражданина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C0521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быть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C0521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приемным</w:t>
      </w:r>
      <w:r w:rsidR="000B763D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C0521"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родителем)</w:t>
      </w:r>
      <w:r w:rsidRPr="00F1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2821162" w14:textId="6A99D1F8" w:rsidR="00BA6B76" w:rsidRPr="00F14522" w:rsidRDefault="00BA6B76" w:rsidP="00F145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кандидатам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детях,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переданы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приемную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семью,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нахождения.</w:t>
      </w:r>
    </w:p>
    <w:p w14:paraId="02E1C7D4" w14:textId="0A2383E9" w:rsidR="00BA6B76" w:rsidRPr="00F14522" w:rsidRDefault="00BA6B76" w:rsidP="00F145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Указанное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заключение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действительно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течение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(двух)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лет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дня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выдачи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является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основанием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для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постановки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учет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качестве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кандидатов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приемные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родители.</w:t>
      </w:r>
    </w:p>
    <w:p w14:paraId="2ABBC0CC" w14:textId="66AFD819" w:rsidR="00BA6B76" w:rsidRPr="00F14522" w:rsidRDefault="00BA6B76" w:rsidP="00F145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кандидаты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смогли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жительства,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ребенке,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подлежащем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семью,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своему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детях,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оставшихся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родителей.</w:t>
      </w:r>
    </w:p>
    <w:p w14:paraId="7FE00F1A" w14:textId="796BA02F" w:rsidR="00BA6B76" w:rsidRPr="00F14522" w:rsidRDefault="00BA6B76" w:rsidP="00F145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защищают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интересы;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обязаны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заботиться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развитии,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переданные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приемную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семью,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сохраняют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причитающиеся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алименты,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кормильца,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инвалидности)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сохраняется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помещением;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приемным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выплачивается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единовременное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выплачивается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(его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детей).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Приемный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вознаграждение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индексируется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Орловской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(детей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подопечных,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опекунами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попечителями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подопечных,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сохранности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опекунами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попечителями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2009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г.№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423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граждан».</w:t>
      </w:r>
    </w:p>
    <w:p w14:paraId="51B043BE" w14:textId="77777777" w:rsidR="00CA2E27" w:rsidRPr="00F14522" w:rsidRDefault="00CA2E27" w:rsidP="00F14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5AF64E" w14:textId="77777777" w:rsidR="00F14522" w:rsidRPr="00F14522" w:rsidRDefault="00F14522" w:rsidP="00F14522">
      <w:pPr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</w:p>
    <w:p w14:paraId="74873E6B" w14:textId="7804FCE5" w:rsidR="00D84D87" w:rsidRPr="00F14522" w:rsidRDefault="0080339F" w:rsidP="00F14522">
      <w:pPr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  <w:r w:rsidRPr="00F1452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Статья</w:t>
      </w:r>
      <w:r w:rsidR="000B763D" w:rsidRPr="00F1452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146</w:t>
      </w:r>
      <w:r w:rsidR="000B763D" w:rsidRPr="00F1452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Семейного</w:t>
      </w:r>
      <w:r w:rsidR="000B763D" w:rsidRPr="00F1452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К</w:t>
      </w:r>
      <w:r w:rsidR="00D84D87" w:rsidRPr="00F1452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одекс</w:t>
      </w:r>
      <w:r w:rsidRPr="00F1452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а</w:t>
      </w:r>
      <w:r w:rsidR="000B763D" w:rsidRPr="00F1452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 xml:space="preserve"> </w:t>
      </w:r>
      <w:r w:rsidR="00D84D87" w:rsidRPr="00F1452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Российской</w:t>
      </w:r>
      <w:r w:rsidR="000B763D" w:rsidRPr="00F1452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 xml:space="preserve"> </w:t>
      </w:r>
      <w:r w:rsidR="00D84D87" w:rsidRPr="00F1452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Ф</w:t>
      </w:r>
      <w:r w:rsidRPr="00F1452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едерации</w:t>
      </w:r>
      <w:r w:rsidR="000B763D" w:rsidRPr="00F1452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 xml:space="preserve"> </w:t>
      </w:r>
    </w:p>
    <w:p w14:paraId="03728004" w14:textId="73F40E32" w:rsidR="0080339F" w:rsidRPr="00F14522" w:rsidRDefault="0080339F" w:rsidP="00F14522">
      <w:pPr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  <w:r w:rsidRPr="00F1452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Опекуны</w:t>
      </w:r>
      <w:r w:rsidR="000B763D" w:rsidRPr="00F1452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(попечители)</w:t>
      </w:r>
      <w:r w:rsidR="000B763D" w:rsidRPr="00F1452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детей</w:t>
      </w:r>
    </w:p>
    <w:p w14:paraId="5AA5D7B8" w14:textId="77777777" w:rsidR="00D603EC" w:rsidRPr="00F14522" w:rsidRDefault="00D603EC" w:rsidP="00F14522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518583" w14:textId="0CE5F390" w:rsidR="00D84D87" w:rsidRPr="00F14522" w:rsidRDefault="00D84D87" w:rsidP="00F14522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Опекунами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(попечителями)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назначаться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совершеннолетние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дееспособные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назначены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опекунами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(попечителями):</w:t>
      </w:r>
    </w:p>
    <w:p w14:paraId="7D7BB9FE" w14:textId="62AB6246" w:rsidR="00D84D87" w:rsidRPr="00F14522" w:rsidRDefault="00D84D87" w:rsidP="00F145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dst100"/>
      <w:bookmarkEnd w:id="0"/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лишенные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прав;</w:t>
      </w:r>
    </w:p>
    <w:p w14:paraId="0E9B4973" w14:textId="6932E880" w:rsidR="00D84D87" w:rsidRPr="00F14522" w:rsidRDefault="00D84D87" w:rsidP="00F145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dst163"/>
      <w:bookmarkStart w:id="2" w:name="dst101"/>
      <w:bookmarkEnd w:id="1"/>
      <w:bookmarkEnd w:id="2"/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имевшие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судимость,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подвергающиеся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подвергавшиеся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уголовному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преследованию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(за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преследование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реабилитирующим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свободы,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достоинства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(за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незаконного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психиатрический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клеветы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оскорбления),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неприкосновенности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свободы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нравственности,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человечества;</w:t>
      </w:r>
    </w:p>
    <w:p w14:paraId="765D8423" w14:textId="0DC509C5" w:rsidR="00D84D87" w:rsidRPr="00F14522" w:rsidRDefault="00D84D87" w:rsidP="00F145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неснятую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непогашенную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судимость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тяжкие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тяжкие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преступления;</w:t>
      </w:r>
    </w:p>
    <w:p w14:paraId="7CA317DD" w14:textId="3A6F97D5" w:rsidR="00D84D87" w:rsidRPr="00F14522" w:rsidRDefault="00D84D87" w:rsidP="00F145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dst158"/>
      <w:bookmarkStart w:id="4" w:name="dst113"/>
      <w:bookmarkStart w:id="5" w:name="dst100847"/>
      <w:bookmarkEnd w:id="3"/>
      <w:bookmarkEnd w:id="4"/>
      <w:bookmarkEnd w:id="5"/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пунктом</w:t>
      </w:r>
      <w:r w:rsidR="000B763D" w:rsidRPr="00F1452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6</w:t>
      </w:r>
      <w:r w:rsidR="000B763D" w:rsidRPr="00F1452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статьи</w:t>
      </w:r>
      <w:r w:rsidR="000B763D" w:rsidRPr="00F1452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127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(кроме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родственников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являлись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усыновителями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усыновление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отменено,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являлись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опекунами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(попечителями)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отстранены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возложенных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обязанностей);</w:t>
      </w:r>
    </w:p>
    <w:p w14:paraId="17D781E2" w14:textId="2C5778A1" w:rsidR="00D84D87" w:rsidRPr="00F14522" w:rsidRDefault="00D84D87" w:rsidP="00F145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dst100848"/>
      <w:bookmarkEnd w:id="6"/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состоящие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союзе,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признанном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являющиеся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состоящие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браке;</w:t>
      </w:r>
    </w:p>
    <w:p w14:paraId="419E73AC" w14:textId="48699537" w:rsidR="00D84D87" w:rsidRPr="00F14522" w:rsidRDefault="00D84D87" w:rsidP="00F145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изменившие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пол.</w:t>
      </w:r>
    </w:p>
    <w:p w14:paraId="76C86CA4" w14:textId="04F1A95E" w:rsidR="00D84D87" w:rsidRPr="00F14522" w:rsidRDefault="00D84D87" w:rsidP="00F145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dst100679"/>
      <w:bookmarkEnd w:id="7"/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(попечителя)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(попечителя),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(попечителя),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(попечителем)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ребенком,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(попечителя),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ребенка.</w:t>
      </w:r>
    </w:p>
    <w:p w14:paraId="01FCC3A5" w14:textId="7584D6BE" w:rsidR="00D84D87" w:rsidRPr="00F14522" w:rsidRDefault="00D84D87" w:rsidP="00F145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dst100866"/>
      <w:bookmarkStart w:id="9" w:name="dst100680"/>
      <w:bookmarkStart w:id="10" w:name="dst100849"/>
      <w:bookmarkEnd w:id="8"/>
      <w:bookmarkEnd w:id="9"/>
      <w:bookmarkEnd w:id="10"/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назначаются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опекунами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(попечителями)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хроническим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алкоголизмом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наркоманией,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отстраненные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опекунов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(попечителей),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правах,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бывшие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усыновители,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усыновление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отменено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вине,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страдающие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заболеваниями,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попечительство,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приемную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патронатную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1452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пункт</w:t>
      </w:r>
      <w:r w:rsidR="000B763D" w:rsidRPr="00F1452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1</w:t>
      </w:r>
      <w:r w:rsidR="000B763D" w:rsidRPr="00F1452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статьи</w:t>
      </w:r>
      <w:r w:rsidR="000B763D" w:rsidRPr="00F1452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127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Кодекса).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желающих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взять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(попечительство),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приемную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патронатную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семью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оставшихся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попечения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программы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бесплатного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порядке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исполнительной</w:t>
      </w:r>
      <w:r w:rsidR="000B763D"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власти.</w:t>
      </w:r>
    </w:p>
    <w:p w14:paraId="58EA525A" w14:textId="77777777" w:rsidR="00D84D87" w:rsidRPr="00F14522" w:rsidRDefault="00D84D87" w:rsidP="00F14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66367E" w14:textId="682443D9" w:rsidR="0080339F" w:rsidRPr="00F14522" w:rsidRDefault="0080339F" w:rsidP="00F14522">
      <w:pPr>
        <w:pStyle w:val="a3"/>
        <w:shd w:val="clear" w:color="auto" w:fill="FFFFFF"/>
        <w:spacing w:before="0" w:beforeAutospacing="0" w:after="0" w:afterAutospacing="0"/>
        <w:jc w:val="center"/>
        <w:outlineLvl w:val="1"/>
        <w:rPr>
          <w:b/>
          <w:bCs/>
          <w:color w:val="000000"/>
          <w:kern w:val="36"/>
          <w:sz w:val="28"/>
          <w:szCs w:val="28"/>
          <w:u w:val="single"/>
        </w:rPr>
      </w:pPr>
      <w:r w:rsidRPr="00F14522">
        <w:rPr>
          <w:b/>
          <w:bCs/>
          <w:color w:val="000000"/>
          <w:kern w:val="36"/>
          <w:sz w:val="28"/>
          <w:szCs w:val="28"/>
          <w:u w:val="single"/>
        </w:rPr>
        <w:t>Статья</w:t>
      </w:r>
      <w:r w:rsidR="000B763D" w:rsidRPr="00F14522">
        <w:rPr>
          <w:b/>
          <w:bCs/>
          <w:color w:val="000000"/>
          <w:kern w:val="36"/>
          <w:sz w:val="28"/>
          <w:szCs w:val="28"/>
          <w:u w:val="single"/>
        </w:rPr>
        <w:t xml:space="preserve"> </w:t>
      </w:r>
      <w:r w:rsidRPr="00F14522">
        <w:rPr>
          <w:b/>
          <w:bCs/>
          <w:color w:val="000000"/>
          <w:kern w:val="36"/>
          <w:sz w:val="28"/>
          <w:szCs w:val="28"/>
          <w:u w:val="single"/>
        </w:rPr>
        <w:t>127</w:t>
      </w:r>
      <w:r w:rsidR="000B763D" w:rsidRPr="00F14522">
        <w:rPr>
          <w:b/>
          <w:bCs/>
          <w:color w:val="000000"/>
          <w:kern w:val="36"/>
          <w:sz w:val="28"/>
          <w:szCs w:val="28"/>
          <w:u w:val="single"/>
        </w:rPr>
        <w:t xml:space="preserve"> </w:t>
      </w:r>
      <w:r w:rsidR="00D603EC" w:rsidRPr="00F14522">
        <w:rPr>
          <w:b/>
          <w:bCs/>
          <w:color w:val="000000"/>
          <w:kern w:val="36"/>
          <w:sz w:val="28"/>
          <w:szCs w:val="28"/>
          <w:u w:val="single"/>
        </w:rPr>
        <w:t>С</w:t>
      </w:r>
      <w:r w:rsidRPr="00F14522">
        <w:rPr>
          <w:b/>
          <w:bCs/>
          <w:color w:val="000000"/>
          <w:kern w:val="36"/>
          <w:sz w:val="28"/>
          <w:szCs w:val="28"/>
          <w:u w:val="single"/>
        </w:rPr>
        <w:t>емейного</w:t>
      </w:r>
      <w:r w:rsidR="000B763D" w:rsidRPr="00F14522">
        <w:rPr>
          <w:b/>
          <w:bCs/>
          <w:color w:val="000000"/>
          <w:kern w:val="36"/>
          <w:sz w:val="28"/>
          <w:szCs w:val="28"/>
          <w:u w:val="single"/>
        </w:rPr>
        <w:t xml:space="preserve"> </w:t>
      </w:r>
      <w:r w:rsidRPr="00F14522">
        <w:rPr>
          <w:b/>
          <w:bCs/>
          <w:color w:val="000000"/>
          <w:kern w:val="36"/>
          <w:sz w:val="28"/>
          <w:szCs w:val="28"/>
          <w:u w:val="single"/>
        </w:rPr>
        <w:t>Кодекса</w:t>
      </w:r>
      <w:r w:rsidR="000B763D" w:rsidRPr="00F14522">
        <w:rPr>
          <w:b/>
          <w:bCs/>
          <w:color w:val="000000"/>
          <w:kern w:val="36"/>
          <w:sz w:val="28"/>
          <w:szCs w:val="28"/>
          <w:u w:val="single"/>
        </w:rPr>
        <w:t xml:space="preserve"> </w:t>
      </w:r>
      <w:r w:rsidR="00D603EC" w:rsidRPr="00F14522">
        <w:rPr>
          <w:b/>
          <w:bCs/>
          <w:color w:val="000000"/>
          <w:kern w:val="36"/>
          <w:sz w:val="28"/>
          <w:szCs w:val="28"/>
          <w:u w:val="single"/>
        </w:rPr>
        <w:t>Р</w:t>
      </w:r>
      <w:r w:rsidRPr="00F14522">
        <w:rPr>
          <w:b/>
          <w:bCs/>
          <w:color w:val="000000"/>
          <w:kern w:val="36"/>
          <w:sz w:val="28"/>
          <w:szCs w:val="28"/>
          <w:u w:val="single"/>
        </w:rPr>
        <w:t>оссийской</w:t>
      </w:r>
      <w:r w:rsidR="000B763D" w:rsidRPr="00F14522">
        <w:rPr>
          <w:b/>
          <w:bCs/>
          <w:color w:val="000000"/>
          <w:kern w:val="36"/>
          <w:sz w:val="28"/>
          <w:szCs w:val="28"/>
          <w:u w:val="single"/>
        </w:rPr>
        <w:t xml:space="preserve"> </w:t>
      </w:r>
      <w:r w:rsidR="00D603EC" w:rsidRPr="00F14522">
        <w:rPr>
          <w:b/>
          <w:bCs/>
          <w:color w:val="000000"/>
          <w:kern w:val="36"/>
          <w:sz w:val="28"/>
          <w:szCs w:val="28"/>
          <w:u w:val="single"/>
        </w:rPr>
        <w:t>Ф</w:t>
      </w:r>
      <w:r w:rsidRPr="00F14522">
        <w:rPr>
          <w:b/>
          <w:bCs/>
          <w:color w:val="000000"/>
          <w:kern w:val="36"/>
          <w:sz w:val="28"/>
          <w:szCs w:val="28"/>
          <w:u w:val="single"/>
        </w:rPr>
        <w:t>едерации</w:t>
      </w:r>
      <w:r w:rsidR="000B763D" w:rsidRPr="00F14522">
        <w:rPr>
          <w:b/>
          <w:bCs/>
          <w:color w:val="000000"/>
          <w:kern w:val="36"/>
          <w:sz w:val="28"/>
          <w:szCs w:val="28"/>
          <w:u w:val="single"/>
        </w:rPr>
        <w:t xml:space="preserve"> </w:t>
      </w:r>
    </w:p>
    <w:p w14:paraId="5C454A8D" w14:textId="6BBBAB06" w:rsidR="00D603EC" w:rsidRPr="00F14522" w:rsidRDefault="00D603EC" w:rsidP="00F14522">
      <w:pPr>
        <w:pStyle w:val="a3"/>
        <w:shd w:val="clear" w:color="auto" w:fill="FFFFFF"/>
        <w:spacing w:before="0" w:beforeAutospacing="0" w:after="0" w:afterAutospacing="0"/>
        <w:jc w:val="center"/>
        <w:outlineLvl w:val="1"/>
        <w:rPr>
          <w:b/>
          <w:bCs/>
          <w:color w:val="000000"/>
          <w:kern w:val="36"/>
          <w:sz w:val="28"/>
          <w:szCs w:val="28"/>
          <w:u w:val="single"/>
        </w:rPr>
      </w:pPr>
      <w:r w:rsidRPr="00F14522">
        <w:rPr>
          <w:b/>
          <w:bCs/>
          <w:color w:val="000000"/>
          <w:kern w:val="36"/>
          <w:sz w:val="28"/>
          <w:szCs w:val="28"/>
          <w:u w:val="single"/>
        </w:rPr>
        <w:t>Лица,</w:t>
      </w:r>
      <w:r w:rsidR="000B763D" w:rsidRPr="00F14522">
        <w:rPr>
          <w:b/>
          <w:bCs/>
          <w:color w:val="000000"/>
          <w:kern w:val="36"/>
          <w:sz w:val="28"/>
          <w:szCs w:val="28"/>
          <w:u w:val="single"/>
        </w:rPr>
        <w:t xml:space="preserve"> </w:t>
      </w:r>
      <w:r w:rsidRPr="00F14522">
        <w:rPr>
          <w:b/>
          <w:bCs/>
          <w:color w:val="000000"/>
          <w:kern w:val="36"/>
          <w:sz w:val="28"/>
          <w:szCs w:val="28"/>
          <w:u w:val="single"/>
        </w:rPr>
        <w:t>имеющие</w:t>
      </w:r>
      <w:r w:rsidR="000B763D" w:rsidRPr="00F14522">
        <w:rPr>
          <w:b/>
          <w:bCs/>
          <w:color w:val="000000"/>
          <w:kern w:val="36"/>
          <w:sz w:val="28"/>
          <w:szCs w:val="28"/>
          <w:u w:val="single"/>
        </w:rPr>
        <w:t xml:space="preserve"> </w:t>
      </w:r>
      <w:r w:rsidRPr="00F14522">
        <w:rPr>
          <w:b/>
          <w:bCs/>
          <w:color w:val="000000"/>
          <w:kern w:val="36"/>
          <w:sz w:val="28"/>
          <w:szCs w:val="28"/>
          <w:u w:val="single"/>
        </w:rPr>
        <w:t>право</w:t>
      </w:r>
      <w:r w:rsidR="000B763D" w:rsidRPr="00F14522">
        <w:rPr>
          <w:b/>
          <w:bCs/>
          <w:color w:val="000000"/>
          <w:kern w:val="36"/>
          <w:sz w:val="28"/>
          <w:szCs w:val="28"/>
          <w:u w:val="single"/>
        </w:rPr>
        <w:t xml:space="preserve"> </w:t>
      </w:r>
      <w:r w:rsidRPr="00F14522">
        <w:rPr>
          <w:b/>
          <w:bCs/>
          <w:color w:val="000000"/>
          <w:kern w:val="36"/>
          <w:sz w:val="28"/>
          <w:szCs w:val="28"/>
          <w:u w:val="single"/>
        </w:rPr>
        <w:t>быть</w:t>
      </w:r>
      <w:r w:rsidR="000B763D" w:rsidRPr="00F14522">
        <w:rPr>
          <w:b/>
          <w:bCs/>
          <w:color w:val="000000"/>
          <w:kern w:val="36"/>
          <w:sz w:val="28"/>
          <w:szCs w:val="28"/>
          <w:u w:val="single"/>
        </w:rPr>
        <w:t xml:space="preserve"> </w:t>
      </w:r>
      <w:r w:rsidRPr="00F14522">
        <w:rPr>
          <w:b/>
          <w:bCs/>
          <w:color w:val="000000"/>
          <w:kern w:val="36"/>
          <w:sz w:val="28"/>
          <w:szCs w:val="28"/>
          <w:u w:val="single"/>
        </w:rPr>
        <w:t>усыновителями</w:t>
      </w:r>
    </w:p>
    <w:p w14:paraId="6949E7B3" w14:textId="1FBD3C8B" w:rsidR="00D603EC" w:rsidRPr="00F14522" w:rsidRDefault="00D603EC" w:rsidP="00F14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522">
        <w:rPr>
          <w:rFonts w:ascii="Times New Roman" w:hAnsi="Times New Roman" w:cs="Times New Roman"/>
          <w:sz w:val="28"/>
          <w:szCs w:val="28"/>
        </w:rPr>
        <w:t>1.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Усыновителями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могут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быть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совершеннолетние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лица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обоего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пола,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за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исключением:</w:t>
      </w:r>
    </w:p>
    <w:p w14:paraId="534AAE1F" w14:textId="0A4DBCE4" w:rsidR="00D603EC" w:rsidRPr="00F14522" w:rsidRDefault="00D603EC" w:rsidP="00F14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522">
        <w:rPr>
          <w:rFonts w:ascii="Times New Roman" w:hAnsi="Times New Roman" w:cs="Times New Roman"/>
          <w:sz w:val="28"/>
          <w:szCs w:val="28"/>
        </w:rPr>
        <w:t>1)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лиц,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признанных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судом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недееспособными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или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ограниченно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дееспособными;</w:t>
      </w:r>
    </w:p>
    <w:p w14:paraId="7306AAE8" w14:textId="3949FCFE" w:rsidR="00D603EC" w:rsidRPr="00F14522" w:rsidRDefault="00D603EC" w:rsidP="00F14522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14522">
        <w:rPr>
          <w:color w:val="000000"/>
          <w:sz w:val="28"/>
          <w:szCs w:val="28"/>
        </w:rPr>
        <w:t>2)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супругов,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один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из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которых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признан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судом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недееспособным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или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ограниченно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дееспособным;</w:t>
      </w:r>
    </w:p>
    <w:p w14:paraId="61D789B4" w14:textId="098E805A" w:rsidR="00D603EC" w:rsidRPr="00F14522" w:rsidRDefault="00D603EC" w:rsidP="00F14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522">
        <w:rPr>
          <w:rFonts w:ascii="Times New Roman" w:hAnsi="Times New Roman" w:cs="Times New Roman"/>
          <w:sz w:val="28"/>
          <w:szCs w:val="28"/>
        </w:rPr>
        <w:t>3)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лиц,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лишенных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по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суду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родительских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прав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или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ограниченных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судом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в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родительских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правах;</w:t>
      </w:r>
    </w:p>
    <w:p w14:paraId="24CAAF4F" w14:textId="279E0BBD" w:rsidR="00D603EC" w:rsidRPr="00F14522" w:rsidRDefault="00D603EC" w:rsidP="00F14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522">
        <w:rPr>
          <w:rFonts w:ascii="Times New Roman" w:hAnsi="Times New Roman" w:cs="Times New Roman"/>
          <w:sz w:val="28"/>
          <w:szCs w:val="28"/>
        </w:rPr>
        <w:t>4)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лиц,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отстраненных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от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обязанностей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опекуна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(попечителя)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="00F14522" w:rsidRPr="00F14522">
        <w:rPr>
          <w:rFonts w:ascii="Times New Roman" w:hAnsi="Times New Roman" w:cs="Times New Roman"/>
          <w:sz w:val="28"/>
          <w:szCs w:val="28"/>
        </w:rPr>
        <w:t>за ненадлежащее выполнение,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возложенных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на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него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законом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обязанностей;</w:t>
      </w:r>
    </w:p>
    <w:p w14:paraId="0EB43947" w14:textId="62F7BED6" w:rsidR="00D603EC" w:rsidRPr="00F14522" w:rsidRDefault="00D603EC" w:rsidP="00F14522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14522">
        <w:rPr>
          <w:color w:val="000000"/>
          <w:sz w:val="28"/>
          <w:szCs w:val="28"/>
        </w:rPr>
        <w:t>5)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бывших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усыновителей,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если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усыновление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отменено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судом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по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их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вине;</w:t>
      </w:r>
    </w:p>
    <w:p w14:paraId="33060886" w14:textId="6EBF5992" w:rsidR="00D603EC" w:rsidRPr="00F14522" w:rsidRDefault="00D603EC" w:rsidP="00F14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522">
        <w:rPr>
          <w:rFonts w:ascii="Times New Roman" w:hAnsi="Times New Roman" w:cs="Times New Roman"/>
          <w:sz w:val="28"/>
          <w:szCs w:val="28"/>
        </w:rPr>
        <w:t>6)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лиц,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которые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по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состоянию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здоровья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не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могут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усыновить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ребенка.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Перечень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заболеваний,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наличии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которых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лицо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не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может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усыновить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ребенка,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принять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его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под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опеку,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попечительство,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взять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в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приемную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или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патронатную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семью,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устанавливается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Правительством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Российской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Федерации.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Медицинское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освидетельствование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лиц,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желающих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усыновить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детей,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оставшихся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без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попечения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родителей,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проводится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в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рамках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программы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государственных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гарантий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бесплатного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оказания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гражданам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медицинской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помощи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в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порядке,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установленном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уполномоченным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Правительством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Российской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Федерации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федеральным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органом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исполнительной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власти;</w:t>
      </w:r>
    </w:p>
    <w:p w14:paraId="0981CB35" w14:textId="43E8DC8B" w:rsidR="00D603EC" w:rsidRPr="00F14522" w:rsidRDefault="00D603EC" w:rsidP="00F14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522">
        <w:rPr>
          <w:rFonts w:ascii="Times New Roman" w:hAnsi="Times New Roman" w:cs="Times New Roman"/>
          <w:sz w:val="28"/>
          <w:szCs w:val="28"/>
        </w:rPr>
        <w:t>7)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лиц,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которые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на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момент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усыновления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не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имеют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дохода,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обеспечивающего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усыновляемому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ребенку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прожиточный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минимум,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установленный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в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субъекте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Российской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Федерации,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на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территории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которого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проживают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такие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лица;</w:t>
      </w:r>
    </w:p>
    <w:p w14:paraId="535D7184" w14:textId="1BBFBF4B" w:rsidR="00D603EC" w:rsidRPr="00F14522" w:rsidRDefault="00D603EC" w:rsidP="00F14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522">
        <w:rPr>
          <w:rFonts w:ascii="Times New Roman" w:hAnsi="Times New Roman" w:cs="Times New Roman"/>
          <w:sz w:val="28"/>
          <w:szCs w:val="28"/>
        </w:rPr>
        <w:t>8)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лиц,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не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имеющих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постоянного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места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жительства,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кроме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лиц,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относящихся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к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коренным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малочисленным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народам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Российской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Федерации,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ведущих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кочевой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(или)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полукочевой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образ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жизни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не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имеющих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места,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где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они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постоянно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или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преимущественно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проживают,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в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случае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усыновления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ими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ребенка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из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числа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лиц,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относящихся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к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коренным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малочисленным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народам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Российской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Федерации;</w:t>
      </w:r>
    </w:p>
    <w:p w14:paraId="42D8B6CF" w14:textId="57703B25" w:rsidR="00D603EC" w:rsidRPr="00F14522" w:rsidRDefault="00D603EC" w:rsidP="00F14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522">
        <w:rPr>
          <w:rFonts w:ascii="Times New Roman" w:hAnsi="Times New Roman" w:cs="Times New Roman"/>
          <w:sz w:val="28"/>
          <w:szCs w:val="28"/>
        </w:rPr>
        <w:t>9)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лиц,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имеющих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или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имевших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судимость,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подвергающихся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или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подвергавшихся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уголовному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преследованию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(за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исключением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лиц,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уголовное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преследование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в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lastRenderedPageBreak/>
        <w:t>отношении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которых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прекращено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по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реабилитирующим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основаниям)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за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преступления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против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половой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неприкосновенности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половой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свободы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личности,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также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за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преступления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против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жизни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здоровья,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против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свободы,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чести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достоинства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личности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(за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исключением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незаконной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госпитализации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в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медицинскую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организацию,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оказывающую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психиатрическую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помощь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в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стационарных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условиях,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клеветы),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против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семьи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несовершеннолетних,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против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здоровья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населения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общественной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нравственности,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против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общественной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безопасности,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мира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безопасности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человечества,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за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исключением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случаев,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предусмотренных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подпунктом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10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настоящего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пункта;</w:t>
      </w:r>
    </w:p>
    <w:p w14:paraId="0EEA0595" w14:textId="34AAF1BC" w:rsidR="00D603EC" w:rsidRPr="00F14522" w:rsidRDefault="00D603EC" w:rsidP="00F14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522">
        <w:rPr>
          <w:rFonts w:ascii="Times New Roman" w:hAnsi="Times New Roman" w:cs="Times New Roman"/>
          <w:sz w:val="28"/>
          <w:szCs w:val="28"/>
        </w:rPr>
        <w:t>10)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лиц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из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числа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лиц,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указанных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в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подпункте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9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настоящего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пункта,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имевших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судимость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либо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подвергавшихся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уголовному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преследованию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за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преступления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против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жизни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здоровья,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против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свободы,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чести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достоинства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личности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(за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исключением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незаконной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госпитализации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в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медицинскую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организацию,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оказывающую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психиатрическую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помощь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в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стационарных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условиях,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клеветы),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против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семьи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несовершеннолетних,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против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здоровья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населения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общественной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нравственности,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против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общественной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безопасности,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мира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безопасности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человечества,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относящиеся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к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преступлениям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небольшой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или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средней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тяжести,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в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случае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признания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судом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таких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лиц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представляющими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опасность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для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жизни,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здоровья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нравственности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усыновляемого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ребенка.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вынесении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решения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об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усыновлении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ребенка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таким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лицом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суд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учитывает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обстоятельства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деяния,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за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которое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такое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лицо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подвергалось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уголовному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преследованию,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срок,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прошедший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момента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совершения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деяния,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форму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вины,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обстоятельства,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характеризующие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личность,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в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том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числе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поведение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такого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лица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после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совершения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деяния,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иные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обстоятельства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в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целях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определения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возможности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обеспечить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усыновляемому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ребенку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полноценное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физическое,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психическое,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духовное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нравственное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развитие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без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риска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для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жизни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ребенка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его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здоровья;</w:t>
      </w:r>
    </w:p>
    <w:p w14:paraId="42E4EB90" w14:textId="4324D877" w:rsidR="00D603EC" w:rsidRPr="00F14522" w:rsidRDefault="00D603EC" w:rsidP="00F14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522">
        <w:rPr>
          <w:rFonts w:ascii="Times New Roman" w:hAnsi="Times New Roman" w:cs="Times New Roman"/>
          <w:sz w:val="28"/>
          <w:szCs w:val="28"/>
        </w:rPr>
        <w:t>11)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лиц,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имеющих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судимость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за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тяжкие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особо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тяжкие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преступления,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не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относящиеся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к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преступлениям,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указанным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в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подпункте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9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настоящего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пункта;</w:t>
      </w:r>
    </w:p>
    <w:p w14:paraId="632DC342" w14:textId="68DCC71B" w:rsidR="00D603EC" w:rsidRPr="00F14522" w:rsidRDefault="00D603EC" w:rsidP="00F14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522">
        <w:rPr>
          <w:rFonts w:ascii="Times New Roman" w:hAnsi="Times New Roman" w:cs="Times New Roman"/>
          <w:sz w:val="28"/>
          <w:szCs w:val="28"/>
        </w:rPr>
        <w:t>12)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лиц,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не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прошедших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подготовки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в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порядке,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установленном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пунктом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6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настоящей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статьи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(за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исключением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близких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родственников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ребенка,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также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лиц,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которые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являются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или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являлись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усыновителями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в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отношении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которых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усыновление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не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было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отменено,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лиц,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которые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являются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или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являлись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опекунами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(попечителями)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детей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которые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не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были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отстранены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от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исполнения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возложенных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на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них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обязанностей);</w:t>
      </w:r>
    </w:p>
    <w:p w14:paraId="6DA8B3E9" w14:textId="7AC7FE14" w:rsidR="00D603EC" w:rsidRPr="00F14522" w:rsidRDefault="00D603EC" w:rsidP="00F14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522">
        <w:rPr>
          <w:rFonts w:ascii="Times New Roman" w:hAnsi="Times New Roman" w:cs="Times New Roman"/>
          <w:sz w:val="28"/>
          <w:szCs w:val="28"/>
        </w:rPr>
        <w:t>13)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лиц,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состоящих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в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союзе,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заключенном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между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лицами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одного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пола,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признанном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браком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зарегистрированном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в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соответствии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государства,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в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котором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такой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брак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разрешен,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также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лиц,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являющихся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гражданами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указанного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государства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не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состоящих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в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браке;</w:t>
      </w:r>
    </w:p>
    <w:p w14:paraId="7C0AD1ED" w14:textId="2BA03A1F" w:rsidR="00D603EC" w:rsidRPr="00F14522" w:rsidRDefault="00D603EC" w:rsidP="00F14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522">
        <w:rPr>
          <w:rFonts w:ascii="Times New Roman" w:hAnsi="Times New Roman" w:cs="Times New Roman"/>
          <w:sz w:val="28"/>
          <w:szCs w:val="28"/>
        </w:rPr>
        <w:t>14)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лиц,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изменивших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пол,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также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лиц,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являющихся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гражданами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государств,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в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которых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разрешены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смена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пола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путем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медицинского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вмешательства,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включая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применение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лекарственных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препаратов,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направленных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на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смену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пола,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в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том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числе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на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формирование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у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человека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первичных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(или)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вторичных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половых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признаков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другого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пола,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внесение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в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документы,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удостоверяющие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личность,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изменений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половой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принадлежности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этих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граждан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без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медицинского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вмешательства,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лиц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без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гражданства,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имеющих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постоянное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место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жительства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в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указанных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государствах.</w:t>
      </w:r>
    </w:p>
    <w:p w14:paraId="46245AAC" w14:textId="09991CA8" w:rsidR="00D603EC" w:rsidRPr="00F14522" w:rsidRDefault="00D603EC" w:rsidP="00F14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522">
        <w:rPr>
          <w:rFonts w:ascii="Times New Roman" w:hAnsi="Times New Roman" w:cs="Times New Roman"/>
          <w:sz w:val="28"/>
          <w:szCs w:val="28"/>
        </w:rPr>
        <w:t>2.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вынесении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решения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об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усыновлении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ребенка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суд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вправе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отступить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от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положений,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установленных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подпунктами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6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(в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случае,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если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лицо,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желающее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усыновить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ребенка,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проживает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ним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в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силу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уже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сложившихся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семейных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отношений),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7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12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пункта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1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настоящей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статьи,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учетом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интересов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усыновляемого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ребенка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заслуживающих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внимания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обстоятельств.</w:t>
      </w:r>
    </w:p>
    <w:p w14:paraId="7BB74FC6" w14:textId="06392A83" w:rsidR="00D603EC" w:rsidRPr="00F14522" w:rsidRDefault="00D603EC" w:rsidP="00F14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522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Положения,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установленные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подпунктами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7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12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пункта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1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настоящей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статьи,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не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распространяются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на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отчима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(мачеху)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усыновляемого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ребенка.</w:t>
      </w:r>
    </w:p>
    <w:p w14:paraId="427C5039" w14:textId="5E7F201F" w:rsidR="00D603EC" w:rsidRPr="00F14522" w:rsidRDefault="00D603EC" w:rsidP="00F14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522">
        <w:rPr>
          <w:rFonts w:ascii="Times New Roman" w:hAnsi="Times New Roman" w:cs="Times New Roman"/>
          <w:sz w:val="28"/>
          <w:szCs w:val="28"/>
        </w:rPr>
        <w:t>4.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Лица,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не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состоящие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между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собой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в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браке,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не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могут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совместно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усыновить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одного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того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же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ребенка.</w:t>
      </w:r>
    </w:p>
    <w:p w14:paraId="361E66C3" w14:textId="0EB0F212" w:rsidR="00D603EC" w:rsidRPr="00F14522" w:rsidRDefault="00D603EC" w:rsidP="00F14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522">
        <w:rPr>
          <w:rFonts w:ascii="Times New Roman" w:hAnsi="Times New Roman" w:cs="Times New Roman"/>
          <w:sz w:val="28"/>
          <w:szCs w:val="28"/>
        </w:rPr>
        <w:t>5.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наличии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нескольких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лиц,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желающих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усыновить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одного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того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же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ребенка,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преимущественное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право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предоставляется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родственникам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ребенка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условии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обязательного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соблюдения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требований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пунктов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1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4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настоящей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статьи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интересов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усыновляемого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ребенка.</w:t>
      </w:r>
    </w:p>
    <w:p w14:paraId="47590854" w14:textId="07E0D448" w:rsidR="00D603EC" w:rsidRPr="00F14522" w:rsidRDefault="00D603EC" w:rsidP="00F14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522">
        <w:rPr>
          <w:rFonts w:ascii="Times New Roman" w:hAnsi="Times New Roman" w:cs="Times New Roman"/>
          <w:sz w:val="28"/>
          <w:szCs w:val="28"/>
        </w:rPr>
        <w:t>6.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В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целях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содействия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психолого-педагогической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правовой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подготовке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лиц,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желающих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принять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на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воспитание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в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свою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семью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ребенка,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оставшегося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без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попечения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родителей,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осуществляется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их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подготовка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по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программе,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утвержденной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органами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исполнительной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власти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субъектов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Российской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Федерации.</w:t>
      </w:r>
    </w:p>
    <w:p w14:paraId="3DA14EEA" w14:textId="2EE34E54" w:rsidR="00D603EC" w:rsidRPr="00F14522" w:rsidRDefault="00D603EC" w:rsidP="00F14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522">
        <w:rPr>
          <w:rFonts w:ascii="Times New Roman" w:hAnsi="Times New Roman" w:cs="Times New Roman"/>
          <w:sz w:val="28"/>
          <w:szCs w:val="28"/>
        </w:rPr>
        <w:t>Требования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к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содержанию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программы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подготовки,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порядок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организации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осуществления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деятельности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по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подготовке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лиц,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желающих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принять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на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воспитание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в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свою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семью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ребенка,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оставшегося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без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попечения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родителей,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форма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свидетельства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прохождении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такой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подготовки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на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территории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Российской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Федерации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утверждаются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уполномоченным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Правительством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Российской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Федерации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федеральным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органом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исполнительной</w:t>
      </w:r>
      <w:r w:rsidR="000B763D" w:rsidRPr="00F14522">
        <w:rPr>
          <w:rFonts w:ascii="Times New Roman" w:hAnsi="Times New Roman" w:cs="Times New Roman"/>
          <w:sz w:val="28"/>
          <w:szCs w:val="28"/>
        </w:rPr>
        <w:t xml:space="preserve"> </w:t>
      </w:r>
      <w:r w:rsidRPr="00F14522">
        <w:rPr>
          <w:rFonts w:ascii="Times New Roman" w:hAnsi="Times New Roman" w:cs="Times New Roman"/>
          <w:sz w:val="28"/>
          <w:szCs w:val="28"/>
        </w:rPr>
        <w:t>власти.</w:t>
      </w:r>
    </w:p>
    <w:p w14:paraId="705D3D06" w14:textId="561B1E62" w:rsidR="00D603EC" w:rsidRPr="00F14522" w:rsidRDefault="00D603EC" w:rsidP="00F14522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14522">
        <w:rPr>
          <w:color w:val="000000"/>
          <w:sz w:val="28"/>
          <w:szCs w:val="28"/>
        </w:rPr>
        <w:t>Организация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подготовки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лиц,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желающих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принять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на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воспитание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в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свою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семью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ребенка,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оставшегося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без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попечения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родителей,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осуществляется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органами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опеки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и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попечительства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за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счет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и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в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пределах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средств,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которые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предусматриваются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на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эти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цели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в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бюджете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субъекта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Российской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Федерации.</w:t>
      </w:r>
    </w:p>
    <w:p w14:paraId="43FAFD19" w14:textId="1570AAAE" w:rsidR="00D603EC" w:rsidRPr="00F14522" w:rsidRDefault="00D603EC" w:rsidP="00F14522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14522">
        <w:rPr>
          <w:color w:val="000000"/>
          <w:sz w:val="28"/>
          <w:szCs w:val="28"/>
        </w:rPr>
        <w:t>Иностранными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гражданами,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лицами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без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гражданства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или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гражданами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Российской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Федерации,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постоянно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проживающими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за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пределами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территории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Российской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Федерации,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которые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желают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принять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на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воспитание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в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свою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семью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ребенка,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оставшегося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без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попечения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родителей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и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являющегося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гражданином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Российской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Федерации,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могут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быть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представлены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документы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о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прохождении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соответствующей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подготовки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на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территории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государства,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в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котором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они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постоянно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проживают,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с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учетом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тематики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и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в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объеме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не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менее,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чем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это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предусмотрено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указанными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в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427BF">
        <w:rPr>
          <w:sz w:val="28"/>
          <w:szCs w:val="28"/>
        </w:rPr>
        <w:t>абзаце</w:t>
      </w:r>
      <w:r w:rsidR="000B763D" w:rsidRPr="00F427BF">
        <w:rPr>
          <w:sz w:val="28"/>
          <w:szCs w:val="28"/>
        </w:rPr>
        <w:t xml:space="preserve"> </w:t>
      </w:r>
      <w:r w:rsidRPr="00F427BF">
        <w:rPr>
          <w:sz w:val="28"/>
          <w:szCs w:val="28"/>
        </w:rPr>
        <w:t>втором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настоящего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пункта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требованиями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к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содержанию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программы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подготовки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лиц,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желающих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принять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на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воспитание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в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свою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семью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ребенка,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оставшегося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без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попечения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родителей.</w:t>
      </w:r>
    </w:p>
    <w:p w14:paraId="0ECC93E8" w14:textId="70A9FE43" w:rsidR="00D603EC" w:rsidRPr="00F14522" w:rsidRDefault="00D603EC" w:rsidP="00F14522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14522">
        <w:rPr>
          <w:color w:val="000000"/>
          <w:sz w:val="28"/>
          <w:szCs w:val="28"/>
        </w:rPr>
        <w:t>В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случае,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если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иностранные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граждане,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лица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без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гражданства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или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граждане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Российской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Федерации,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постоянно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проживающие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за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пределами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территории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Российской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Федерации,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которые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желают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принять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на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воспитание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в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свою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семью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ребенка,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оставшегося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без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попечения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родителей,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не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прошли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соответствующую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подготовку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на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территории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иностранного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государства,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в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котором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они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постоянно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проживают,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указанная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подготовка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проводится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на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территории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Российской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Федерации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в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порядке,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установленном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настоящим</w:t>
      </w:r>
      <w:r w:rsidR="000B763D" w:rsidRPr="00F14522">
        <w:rPr>
          <w:color w:val="000000"/>
          <w:sz w:val="28"/>
          <w:szCs w:val="28"/>
        </w:rPr>
        <w:t xml:space="preserve"> </w:t>
      </w:r>
      <w:r w:rsidRPr="00F14522">
        <w:rPr>
          <w:color w:val="000000"/>
          <w:sz w:val="28"/>
          <w:szCs w:val="28"/>
        </w:rPr>
        <w:t>пунктом.</w:t>
      </w:r>
    </w:p>
    <w:p w14:paraId="5952ED5E" w14:textId="77777777" w:rsidR="00D603EC" w:rsidRPr="00F14522" w:rsidRDefault="00D603EC" w:rsidP="00F14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603EC" w:rsidRPr="00F14522" w:rsidSect="00DD48B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D1485F"/>
    <w:multiLevelType w:val="multilevel"/>
    <w:tmpl w:val="6D96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2375BF"/>
    <w:multiLevelType w:val="multilevel"/>
    <w:tmpl w:val="D070D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3187089">
    <w:abstractNumId w:val="1"/>
  </w:num>
  <w:num w:numId="2" w16cid:durableId="585656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B76"/>
    <w:rsid w:val="00067B4D"/>
    <w:rsid w:val="00075A8B"/>
    <w:rsid w:val="000B0F63"/>
    <w:rsid w:val="000B763D"/>
    <w:rsid w:val="003714E5"/>
    <w:rsid w:val="0055257C"/>
    <w:rsid w:val="00566FFF"/>
    <w:rsid w:val="006B32F7"/>
    <w:rsid w:val="0072760E"/>
    <w:rsid w:val="00752B26"/>
    <w:rsid w:val="007C0521"/>
    <w:rsid w:val="0080339F"/>
    <w:rsid w:val="00967FE3"/>
    <w:rsid w:val="00B83A85"/>
    <w:rsid w:val="00BA6B76"/>
    <w:rsid w:val="00C02DC7"/>
    <w:rsid w:val="00CA2E27"/>
    <w:rsid w:val="00D603EC"/>
    <w:rsid w:val="00D84D87"/>
    <w:rsid w:val="00DD48B7"/>
    <w:rsid w:val="00ED28B6"/>
    <w:rsid w:val="00F14522"/>
    <w:rsid w:val="00F427BF"/>
    <w:rsid w:val="00FC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B55E0"/>
  <w15:chartTrackingRefBased/>
  <w15:docId w15:val="{3EA078A2-D9C5-4071-8AC1-5692D165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6B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B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A6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6B76"/>
    <w:rPr>
      <w:b/>
      <w:bCs/>
    </w:rPr>
  </w:style>
  <w:style w:type="character" w:styleId="a5">
    <w:name w:val="Hyperlink"/>
    <w:basedOn w:val="a0"/>
    <w:unhideWhenUsed/>
    <w:rsid w:val="00BA6B76"/>
    <w:rPr>
      <w:color w:val="0000FF"/>
      <w:u w:val="single"/>
    </w:rPr>
  </w:style>
  <w:style w:type="paragraph" w:customStyle="1" w:styleId="s1">
    <w:name w:val="s_1"/>
    <w:basedOn w:val="a"/>
    <w:rsid w:val="00727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60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03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033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814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8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se.garant.ru/10105807/0c5956aa76cdf561e1333b201c6d337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ase.garant.ru/10105807/0c5956aa76cdf561e1333b201c6d337d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12A22-17D9-4AD5-9AAE-016EDFAFE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15</Pages>
  <Words>6987</Words>
  <Characters>39826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8</cp:revision>
  <cp:lastPrinted>2026-04-29T07:56:00Z</cp:lastPrinted>
  <dcterms:created xsi:type="dcterms:W3CDTF">2026-04-28T09:43:00Z</dcterms:created>
  <dcterms:modified xsi:type="dcterms:W3CDTF">2026-04-29T09:44:00Z</dcterms:modified>
</cp:coreProperties>
</file>